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software engineer with over 8 years of extensive experience specializing in developing robust web applications and enhancing user experience for diverse clients. Proven expertise in modern front-end frameworks, CI/CD pipeline development, and custom automation solutions. Committed to delivering high-quality code and driving product vision through collaboration and holistic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CSS3,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Cypress,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CI/CD pipelines,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ES6+, Java, Node.js,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Cloud-native applications, UI/UX design principles, Version control with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process, significantly reducing lead time for new features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 scripts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enhance quality assurance for web applications, resulting in a 30% decrease in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gather requirements and produce detailed test plans, bridging communication between engineering and business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and maintainable architectures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loading times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defect management processes,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and prompt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RESTful APIs that integrated seamlessly with front-end frameworks to enhance data access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improvement and learning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 to discuss product vision and development strategies, ensuring alignment on project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platforms to monitor application health,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comprehensive documentation for developed applications and CI/CD processes, enhancing team onboarding and operational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accessibility in web applications by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creating inclusive experiences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and functional UI design principles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produce high-quality project deliverables, enhancing the efficiency of the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end-to-end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regression tests were executed regularly and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that linked technical capabilities with client business objectives, aligning project outcomes with company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Extended existing systems through the development of RESTful APIs that enabled integration with third-party applications, enhancing overall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optimization tasks, improving data retrieval times and enhancing the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track changes and coordinate teamwork within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websites are compatible with various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applications through rigorous participation in the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J2EE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reviews, ensuring adherence to best practices in coding standards and design patterns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features in external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a gradual transition to more advanced responsibilities.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regarding RESTful services and asynchronous programming, laying foundational skills in relevant APIs for junior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manage datasets and optimize performance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testing documentation to facilitate the evaluation of application functionalities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adopting Agile practices, engaging in daily stand-ups and retrospectives consistent with Agile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that addressed functionality enhancements and performance improvements for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