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full-stack development, specializing in delivering high-quality software solutions within consulting environments. Proven ability to lead complex projects from inception to completion while maintaining an agile focus on performance, scalability, and user experience. Expert in aligning technology solutions with client needs across various industries, including healthcare, finance, and e-commerce.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Vue.js,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 Services:</w:t>
      </w:r>
      <w:r w:rsidRPr="00C3688B">
        <w:rPr>
          <w:rFonts w:ascii="Arial" w:hAnsi="Arial" w:cs="Arial"/>
          <w:color w:val="424242" w:themeColor="text1" w:themeShade="BF"/>
          <w:sz w:val="20"/>
          <w:szCs w:val="20"/>
        </w:rPr>
        <w:t xml:space="preserve"> AWS, Azure, Google Cloud Platform, Heroku,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 Development:</w:t>
      </w:r>
      <w:r w:rsidRPr="00C3688B">
        <w:rPr>
          <w:rFonts w:ascii="Arial" w:hAnsi="Arial" w:cs="Arial"/>
          <w:color w:val="424242" w:themeColor="text1" w:themeShade="BF"/>
          <w:sz w:val="20"/>
          <w:szCs w:val="20"/>
        </w:rPr>
        <w:t xml:space="preserve"> RESTful APIs, GraphQL,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GitLab,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multi-tenant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healthcare client, improving patient data management and resulting in a 30% decrease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significantly reducing release cycle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third-party services and optimized data flow for a financial services platform, facilitating real-time data analysis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resulting in a 50% reduction in average response time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fostering a collaborative environment that increased the team's code quality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reducing the load time of data-intensive processes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Lambda to build scalable applications with reduced downtime and improved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system resilience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testing coverage to 90% and improving bug detection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and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querying, allowing front-end applications to pull only the necessary data and reducing bandwidth consumption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ceremonies to enhance project deliverables and streamline collaboration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using *Prometheus* and *Grafana* to track application performance and proactively identify issues before they impacted the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processing solutions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payment transactions for e-commerce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&amp;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operational efficiency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multi-platform application development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experiences, achieving a 40% increase in user downloads.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across different microservices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stability and reducing manual testing efforts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migration strategies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enhancing database performance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enabling swift deployment of cloud resources for client applications and reducing provisioning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for upcoming technologies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skill sets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API development initiatives focused on implementing secure and efficient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requirements and translate them into functional specifications, ensuring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customer relationship management tools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development of RESTful APIs, providing backend services for multiple web applications enhancing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responsiveness and user participation.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identifying and fixing bugs in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significantly improved the stability of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testing and provided support during user acceptance testing to engineer effective feedback loops for iterative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Scrum process to manage project timelines efficiently, ensuring timely deliveries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documentation for best practices in coding and project development life cycle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integration of e-commerce functionalities using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online transactions.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