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eight years of progressive experience in software development, specializing in creating scalable applications and optimizing system performance. Proficient in developing complex backend services using a variety of technologies and frameworks. Adept at collaborating with cross-functional teams to deliver robust IT solutions with a focus on best practices and modern software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Microservices, SOAP,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a highly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due to enhanced performance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framework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AWS,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scaling of applications to better handle 50,000+ requests per minute.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transform wireframes into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modern look and feel while improving performance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the lead time for deployment and increasing team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optimization techniques and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integrating multiple third-party services and ensuring adherence to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operations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planning, retrospectives, and daily stand-ups, fostering a collaborative environment across cross-functional teams and ensuring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application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provisioning of cloud resources, which led to a 20% decrease in operational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stakeholders to gather requirements and translate them into technical specifications, ensuring the final product met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system architecture discussions and participated in the decision-making process regarding technology stack and tool selection, advocating for current technologies that promote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Aided in the development of internal tools for monitoring and performance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observability and diagnostics.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all technical processes and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onboarding and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ensuring seamless operations across various platforms and optimizing overall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ASP.NET, enhancing the functionality of enterprise-level software solutions, resulting in increased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tasks and manage code repositories, improving team collaboration and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into the build process to improve code reliability and reduce bugs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analysis sessions with clients to accurately assess needs and deliver tailored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efficiency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sprint reviews and retrospectives to continually improve development processes and team dynamics, instrumental in incorporating feedback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applications, applying problem-solving skills to identify root causes and provide timely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at the company.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senior engineers to debug and troubleshoot software issues,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inspection.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technical documentation and prepared training materials to onboard new developers, helping to build a cohesive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routine tasks and enhancing workflow efficiencies within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Versioned and maintained application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GitHub, ensuring seamless collaboration among team members and contributing to open-source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modularity and reusability of code across different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and discussions, proactively offering ideas for process improvements and innovative solutions where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user acceptance testing (UAT) to validate software solutions against requirements, ensuring deliverables aligned with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