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 software solutions. Proficient in a vast array of programming languages, frameworks, and development tools. Proven ability to tackle complex problems and deliver high-quality code while ensuring optimal performance and user experience. Committed to continuous learning and improvement in technology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efficient deployment cycles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enhancing their skills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40% cost savings 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caching solutions, optimizing application throughput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fast-paced Agile environments to ensure product releases meet deadlines and exceed quality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key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integrated seamlessly with front-end applications, improving user experience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to define best practices for scalable and maintainable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payment processing within web applications,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optimization for high-traffic applications resulting in an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NoSQL database solutions, allowing for flexible data modeling and real-time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debugging tools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DevOps teams in monitoring system health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and services, increasing system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solid coding practices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continually integrating feedback to improve the quality and usability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functionality by building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according to end-user feedback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brainstorming sessions to innovate and identify solutions for client challenges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source control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extensive documentation for easier onboarding of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designing relational database schemas and optimizing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protocols in software applications, including user authentication and data encryption.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designs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traditional on-premises solutions to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infrastructure-as-code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testing and code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of applications under different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manuals for software applications, enhancing client understanding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team cohesion and knowledge sharing concerning framework use and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to streamline testing processes and improve the efficiency of validation procedures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product deployment phases, assisting clients and internal teams to ensure seamless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