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Software Engineer with over 8 years of experience in building scalable web applications and innovative solutions. Proven expertise in full-stack development, cloud infrastructure, and agile methodologies, with a strong focus on maximizing user engagement and experience. Skilled in collaborating within diverse teams to deliver robust software projects on-time and to specification.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Providers: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methodologies, WebSockets,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creating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acquisition by 30% within the first quarter of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client applications to facilitate payment processing and SMS messaging, leading to a 20% decrease in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bug reporting time by 40% for web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the development lifecycle,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data processing tasks across cloud-based applications, resulting in improved system responses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35% through effective indexing and optimization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used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allowing rapid rollbacks and streamlined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researched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data query language for client projects, optimizing the client data retrieval process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software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resulting in a 15% improvement in team productivity as measured in sprint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develop user-centric features in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proper functionality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diagnostics and troubleshooting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monitoring tools, enhancing system uptime and alerting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retrospectives, facilitating team discussions about project milestones and areas for improvement, employing Agile methodologies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a data analytics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client reporting capabilities and reduced data manipulation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 multidisciplinary team to design a centralized log processing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better data insight.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scalability and performance, achieving a baseline of uptime beyond 99.9%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lifecycle of software development from ideation to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 and security, ensuring compliance with data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design reviews and contributed to architecture decisions,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architecture principles and accompanying documentation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refactoring processes to improve data retrieval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query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business needs into technical specifications which served as a foundation for application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 access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system stability and user management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to migrate legacy applications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increase in speed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API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facilitating seamless data exchange with external systems for multiple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control throughout the development lifecycle of key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systems architects to develop a multi-tenant architecture that supported the operational needs of multiple clients in a single instance.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testing, providing critical feedback loop insights that shaped the future requirements of product iterations.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