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high-quality software solutions across various industries, including healthcare, finance, and e-commerce. Proficient in full-stack development leveraging modern technologies and frameworks to optimize productivity and enhance user experience. Strong advocate for clean code practices and agile methodologies, with a proven track record in leading teams to successful project completions.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TypeScript, SQL,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Angular, .NET,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Figma,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a comprehensive e-commerce platform, enhancing performance and scalability, resulting in a 40% increase in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integration with third-party services, and improving system interoperability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deploying scalable serverless applications, reducing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within the team, significantly increasing code quality with a 20% reduction in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continuous deployment and seamless updates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agile practices by leading sprint planning, daily stand-ups, and retrospectives; improved team productivity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across applications and ensuring higher reliability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user-centric designs, resulting in a user satisfaction rating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40% which enhanced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version control and accelerating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teams and client meetings to gather requirements and deliver solutions that meet customer expectations and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and resources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optimized cost management and efficient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consistency across projects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leading to skill enhancements and improved performance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consistently meeting client deadlines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structures and queries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30% improvement in application responsiveness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setting to deliver a healthcare analytics dashboard that aggregated patient data in real-time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cross-device compatibility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bi-weekly sprint reviews and retrospectives, significantly enhancing communication and development processes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existing codebases, resulting in a 25% reduction in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functionalities were maintained without compromise to new features introduced.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to facilitate collaboration within a development team of up to 10 engineers.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customer identity paradigms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secure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robust internal API architecture that improved the efficiency of data management for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onboarding of CI/CD practices within the team by coaching on the uses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technical documentation for newly developed features, ensuring knowledge transfer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all phases of the software development lifecycle (SDLC), from requirements gathering to production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integration of third-party APIs for added functionality in web applications, expanding service offerings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planning and design discussions, contributing to improved solutions for client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newly adopted technologies and practices, elevating the overall technical proficiency of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