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senior-level software engineer with over 8 years of experience in designing, developing, and deploying advanced software solutions. Expertise in full-stack development, cloud services, and cutting-edge web technologies. Demonstrated experience in leading agile teams and driving innovative projects that improve software performance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GraphQL,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Slack, Microsoft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macOS, Unix, Ubuntu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microservices,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integrated with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deployment times and improved product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large-scale applications, enhancing data retrieval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client-server communication and improving system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team of developers in transitioning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involving the deployment of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high availability and scalability for our applications in the cloud.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ensuring consistent configuration management across development and staging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uphold coding standards and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define application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project visibility and stakeholder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application performance by identifying and fixing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deployment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health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2.0 for user authentication in web applications, improving security protocols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meetings to gather insights and present development progress,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 client-specific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with SPA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modernization of legacy systems by migrating data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new features in a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objectives, ensuring timely delivery of deliverables while adapting to changing requirements and stakeholder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across all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code coverage to 95%.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tasks, reducing manual effort and improving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security hygiene through regular vulnerability assessments and implementation of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analytics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improving response time for frequently requested data by over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ensure alignment between technical implementation and design specifications, optimizing user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improving overall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optimizing existing codebase for performance improvements, utilizing profiling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multi-tier web application built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stack, developing PHP scripts that improved backend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in utilizing Git for source control, ensuring a smooth development process and aiding in collaborative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migration projects, ensuring integrity and performance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initial product designs with business analysts to translate business requirements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diagrams.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deployment readiness by conducting QA tests and reviewing feature completeness, aligning with defined requirements and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timely resolution of a high volume of support tickets by providing fixes and enhancements to existing applications.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