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delivering high-quality software solutions across diverse domains, currently leading projects utilizing advanced technologies at MojoTech. Proven expertise in full-stack development, cloud infrastructure, and agile methodologies. Demonstrated ability to lead cross-functional teams, delivering projects on time and within budget while exceeding client expectations. Aiming to leverage my extensive technical skills and leadership experience to contribute effectively in a challenging engineering role.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HTML5, CSS3,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Redis, GraphQL, RESTful APIs,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high-load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system for an e-commerce platform, achieving a 50% reduction in response time through asynchronous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from hours to minutes and increasing deployment frequency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dynamic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user engagement by integrating real-time data fetching, leading to a 25%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robust RESTful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supporting over 2000 concurrent users while optimizing performance through caching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refine project architecture, enhancing communication and reducing requirement gathering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shift from monolith to microservices, leading to a 30% improvement in system reliability and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 orchestration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mentored junior developers,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implemented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and resulting in a significant reduction in production bugs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database queries, resulting in a 20% performance gain in critical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solutions, decreasing infrastructure costs by 40% while maintaining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high-level architectural discussions, influencing strategic decisions and effectively aligning technical solutions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technical documentation to facilitate knowledge transfer and onboarding for new team members, significantly enhancing team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planning and retrospectives, enabling consistent team growth and achievement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increased client satisfaction score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third-party service connectivity,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communication and debugging.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reliability and minimizing regression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create responsive user interfaces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experience across different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Revamped legacy systems through gradual migration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which reduced data access latency, leading to an improved application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and contributed to agile ceremonies, ensuring alignment between the product vision and technical execution.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 Sign-On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(SSO)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user authentication and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effective error logging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easier debugging and system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deploy security solutions, increasing data protection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Described system architectures to non-technical stakeholders effectively, leading to improved decision-making and project buy-in.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team code reviews, focusing on best practices and providing constructive feedback to enhance code quality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