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forward-thinking software engineer with extensive experience in designing and implementing scalable software solutions in diverse environments. Proven ability to leverage a wide range of technologies and frameworks to create robust applications. Passionate about driving technical excellence and delivering high-quality products that meet client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C#,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Express.js,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GitHub Actions,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 Code, Postman, Swagger,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AWS S3, Azure DevOps,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GitLab,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Waterfall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architected highly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performance metrics by 30% through optimized database queries and cloud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the migration of a monolithic application to a microservices architecture,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deployment speed and reduced downtime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with third-party applications and improving data retrieval times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unit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90% coverage rate which significantly reduced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increasing release efficiency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gather requirements for new features, translating them into actionable technical specifications while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database design and management for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queries to minimize load times and improve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web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mobile compatibility and adherence to accessibility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 application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 in conjunction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API access.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Gathered user feedback through A/B testing of new application features, iterating on the design and implementation based on data-driven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authentication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Auth0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registration and login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technical workshops and presentations to share knowledge on emerging technologies with the development team, promoting continuous learning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timelines and deliverables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alignment with client expectations and project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custom logging solutions, identifying bottlenecks and implementing corrective measures.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cross-platform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API interactions for better data synchronization across devices, targeting a 20% increase in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frontend developers to establish functional and non-functional requirements,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project management practices to ensure timely delivery of software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analytics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enhanced reporting capabilities that drove strategic business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test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UI testing, achieving a significant reduction in manual testing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project workflows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Zapier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communication and task automation, improving team collaboration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code reviews, establishing coding standards and best practices to facilitate high-quality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performance evaluations and optimizations, leading to a 15% reduction in system loads through effective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API development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data communication between client and server, facilitating a more dynamic user interface.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internal tools for operational efficiency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25% improvement in turnaround time for service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multidisciplinary teams to gather application requirements and enhance UX/UI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prototypes based on client feedback and usability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cloud infrastructure settings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deployment and scaling of applications, ensuring optimal resource utilization and security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programming and mentorship sessions, fostering knowledge transfer and enhancing team technical capabilities through shared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schedule and tracking solutions implemented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purposes, helping coordinate multiple project timelines and deliverables effectively.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