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immersive media and game development. Proven track record of developing and maintaining high-performance software solutions for game studios using cutting-edge technologies. Expert in C++, C#, and game engines like Unreal and Unity, with a passion for creating immersive experiences and collaborating across multidisciplinary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Python, Hack,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Unreal Engine, Unity, Visual Studio, Rider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GraphQL, Graph API, Ent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Perforce,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Distributed Computing, API Design,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features for various game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gameplay and performance for AAA titles.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multiplayer functionality, optimizing latency and connectivity for immersive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first party developers to establish technology goals and implement agile practices across multiple projects, improving workflow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documentation and training sessions for developers 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game projects, enhancing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data handling in user interfaces, improving data retrieval time by 25% in analytical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proactive monitoring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downtime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immersive user-facing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with responsive design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direct technical support efforts for game studios, troubleshooting complex issues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environments, ensuring project timelines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management process and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architecture for cloud-based game solutions that handle heavy user loads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user-facing analytical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real-time data visibility for game analytics and player engagement metrics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cross-functional teams, enabling effective communication and collaboration between designers, artists, and engineers, yielding a 20% faster project turnaround.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service-oriented architecture for data-driven games,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cohesive gameplay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in the evaluation and implementation of new technologies for future projects, successfully introducing new engines and techniques to existing game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diverse clients, ensuring scalability and maintainability of game systems for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 gathering through to deployment,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testing processes, reducing error rates in game functionality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ensure seamless integration of designs in immersive platforms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migrate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higher reliability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input and coaching to junior developers in coding best practices and software design principles across multiple gaming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tracking within user-centric applications, resulting in a 30% boost in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engaged in code reviews and peer programming sessions to elevate coding standards and foster a culture of shared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taking part in client integrations focused 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migration tasks during system upgrades and new feature launches, contributing to smoother transitions between software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manage application services for a high-traffic product, improving uptime and service availability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 and testing of APIs,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ensure interoperability between various software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and technical tutorials for integrations with identity solutions, improving onboarding processes for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field teams to provide technical support for customer systems, diagnosing issues related to software and infrastructure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to brainstorm and prototype ideas,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Prototyping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new features for identity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document software requirements, ensuring alignment with client objectives and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