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Senior Software Engineer with 8+ years of experience in developing client-focused web applications and platforms that enhance operational efficiency. Expert in full-stack development and skilled in leveraging current technologies to solve real-world problems, particularly in high-impact sectors such as healthcare. Proven ability to collaborate with cross-functional teams to drive project success and improve end-user satisfaction.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Python, TypeScript, JavaScript, HTML5, CSS3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Django, Flask, Node.js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Tools &amp; Platforms: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Docker, Kubernetes, Git, Jenkins, AWS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PostgreSQL, MongoDB, MySQL, Redis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Development Practices: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Agile, Scrum, Test-Driven Development (TDD), Continuous Integration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APIs: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RESTful services, GraphQL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Monitoring &amp; Logging: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Elastic Stack, Prometheus, Grafana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Collaboration &amp; Communication: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JIRA, Confluence, Slack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the development of a provider operations platform,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Django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improving license issuance speed by 50%.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Architected a microservices framework deployed within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leveraging containers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orchestrated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scalability and reliability.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user interfaces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TypeScript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user engagement metrics by 30% after launch.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test automation strategies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increasing deployment efficiency and reducing bugs in production by 40%.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Mentored junior developers on best practices for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code quality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architecture, fostering a culture of continuous improvement.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product managers to define and scope project requirements, successfully delivering features in an Agile environment.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built RESTful APIs integrated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databases, providing seamless data synchronization with external applications.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Elastic Stack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real-time monitoring and logging, significantly decreasing response time for application support teams.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Speared initiatives to migrate legacy systems to a modern tech stack involving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Flask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resulting in a more agile development framework.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Created comprehensive documentation of application architecture and functionality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Confluence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streamlining onboarding for new team members.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code reviews that emphasized modular design and high-level abstractions, ultimately resultant in improved team performance.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Executed user acceptance testing (UAT) to align solutions with business requirements, leading to a 95% satisfaction rate among end users.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implemented data caching solutions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Redis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improve overall application performance under heavy load.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configuration management and deployment processes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workflows to streamline the development lifecycle.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a suite of data visualization tools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facilitating better insights into client operations.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a multi-tenant cloud application framework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allowing seamless integration across service lines.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Agile ceremonies, including daily standups and sprint retrospectives, to continuously enhance team effectiveness and productivity.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Optimized backend processes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Flask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resulting in a 25% reduction in latency on API responses for high-traffic services.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Worked alongside data engineers to design efficient ETL processes to cleanse and populate data stores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data manipulation libraries.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secure authentication mechanisms using OAuth 2.0 and JWT tokens, improving the security of client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Streamlined the build and release management processes through CI/CD practices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reducing deployment errors by 20%.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Coordinated with design teams to ensure seamless UI/UX experiences across multiple digital platforms, emphasizing responsive and mobile-first design.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system integrations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RESTful APIs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across diverse technologies and platforms, ensuring consistency and robustness.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on development of a project management tool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HTML5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resulting in enhanced tracking and reporting capabilities.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application deployments and configurations across different environments utilizing version controls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effective collaboration.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technical architecture discussions providing insights on scalability and performance improvements adopting cloud services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Documented system functionalities and processes using technical writing skills, aiding both users and developers for future references.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QA efforts by developing test cases and executing comprehensive testing scenarios for new features using TDD methodologies.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Integrated monitoring solutions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Prometheus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Grafana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enabling proactive alerts based on application performance metrics.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Facilitated knowledge transfer sessions to elevate team skills across various technologies.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