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expertise in designing and implementing scalable, high-performance applications using modern technologies. Proven track record in delivering solutions that enhance operational efficiency, particularly in healthcare-related systems. Adept at collaborating with cross-functional teams to drive innovative software solutions and improving user experience through robust frameworks and tools. Excels in leveraging software development methodologies to optimize project outcomes and adopt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DevOps/Cloud: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Postman, VS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API, GraphQL, Serverless Architecture, Event-Driven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CI/CD, TDD, Bash/Shell Scripting, OAuth 2.0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highly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application performance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 complex healthcare data management system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patient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for seamless deployment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real-time data processing, ensuring high availability and reliability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architecture reviews, aligning with best practices and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and managed database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large-scale data storage requirements while ensuring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code reliability and maintainability, reducing bugs by 25% in production upon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40% reduction in post-release defects through rigorous QA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and UI/UX designers to refine project scope and deliverables, ensuring product alignment with user needs and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TDD (Test Driven Development) methodologies that improved code quality and team productivity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from APIs, optimizing front-end data loading times by approximately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mentoring junior developers on best practices in application security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issue resolution and performance tuning of production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integrating responsive design principles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resulting in improved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customer requirements in delivering operational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systems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solutions to significantly enhance response times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continuous integration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team collaboration and efficiency in project delivery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 to promote timely delivery and adapt to changing requirements effectively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 purposes.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scalability and deployment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existing applications, leading to improved system capabilities in handling high traffic loads and user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 designs while ensuring secure transactions using best practices in authentication and data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(UAT) to ensure solutions meet user needs and provided necessary adjustments based on feedback.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cloud-based identity management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authentication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various cloud services into existing workflows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tooling, which enhanced operational capabilities by integrating AI technology.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projects ensuring data integrity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response time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Engineers to implement automation testing frameworks, which increased testing coverage on critical functionalities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serverless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allowed for cost-effective resource management and decreased operational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deployment of user-friendly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elevating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analytical tools to measure application performance and user interactions, providing data-driven recommendations for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cross-disciplinary teams to design, prototype, and refine enterprise-level solutions aligning with customer business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