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7 years of experience designing, building, and maintaining scalable software solutions in the healthcare ecosystem. Proven expertise in leading cross-functional teams, delivering projects on time, and improving software efficiency. Deep understanding of the healthcare industry with a focus on improving patient experiences and streamlining healthcare operations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 APIs, GraphQL,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and 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Git,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HIPAA, GDPR,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an emphasis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25% reduction in response time and improved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solution integrated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back-end, achieving a seamless user experience aligned with HIPAA compliance standards for patient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40% decrease in operational costs while meeting strict SLAs and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frequency by 50% and decreased rollbacks, improving overall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NoSQL database solution to handle unstructured healthcare data, enhancing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code, reducing production defects by over 20% during major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mentorship sessions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team performance and a shared understanding of architectural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with UX/UI teams to streamline user interface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and responsiveness throughout diverse devices and user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in healthcare applications, safeguarding sensitive patient information to comply with GDPR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database optimization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data processing speeds and ensuring reliable data integrity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initiative of transitioning legacy applications to microservices architecture, fostering better modularity and easier scaling to accommodate growing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in end-user applications, improving response times and reducing database load during peak operations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Java applications using APM tools, improving overall efficiency and reducing memory consumption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that facilitated rapid troubleshooting and system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backend functionalities to improve data processing times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and daily scrums,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tracking and task management to enhance team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third-party integrations with healthcare systems, improving data exchange and interoperability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single-page applications, ensuring maximum efficiency and seamless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and stakeholders to gather requirements and translate them into technical specifications, reducing project timelines by 15% through agile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deployment consistency and simplifying environment setups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security assessments, implementing secure coding practices to mitigate vulnerabilities and enhance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within enterprise applications focusing on identity management and access control,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various small-scale applications for clients in the healthcare sector, focusing on secure data handling and processing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query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response times and reducing load on production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while engaging in pair programming sessions to promote knowledge sharing and improve coding standards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features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for user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through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code quality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application documentation and user manuals, facilitating training and onboarding for new team members to ensure consistent understanding of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of applications, analyzing results, and tuning systems to meet specified performance benchmarks before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