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knowledge of software development methodologies and a passion for advancing the field of technology. Specializing in designing efficient solutions for data management and security with a focus on cloud-based technologies. Proven ability to leverage cutting-edge tools and frameworks to deliver impactful results and drive innovation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SAML, IAM, Vulnerability Assessment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architecting a SaaS data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response times and enhancing system reliability by implementing effective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solving integration challenges that improved data interoperability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reproducibility of cloud environments and reduction of configuration drift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pipelines to enhance release cycles and improve code quality with a 95% test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increasing system availability by 50% through the use of scalable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streamline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down deployment times from hours to minutes by automating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multi-tenant applications, leading to a 20% decrease in breaches reported.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fostering a collaborative environment that facilitated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visibility and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architectural discussions that led to a 30% reduction in tech debt through iterative refactoring of existing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fault-tolerant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ensured high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tasks to extract insights from user behaviors, implementing solutions that enhanced product usability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container orchestration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operational costs and optimized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high-performance solutions to clients across healthcare and retail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robust client-server communication for integrated solutions, ensuring seamless data exchange for multiple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issues in large-scale applications, reducing downtime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data migration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transferring over a terabyte of data while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interfaces, improving user engagement by implementing intuitive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 branches and integrating changes seamlessly through code reviews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conducting sprint planning sessions and daily standups to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bug detection rates by 15% through rigorous automated testing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functionality for over 300 users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systems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promoting reusable service-oriented architecture among different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and indexing for better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responsiveness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measures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application compliance with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system requirements, delivering tailored solutions that aligned closely with their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documentation and participated in knowledge transfer sessions to empower team members with essential technical know-how.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for task management, contributing to a collaborative team environment with a focus on delivering high-quality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