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IT consulting and software development. Proven track record of delivering robust applications and contributing to large-scale projects using a variety of technologies. Strong focus on Agile methodologies, software architecture, and cloud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Burp Suite, Snyk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.NET Core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with a focus on RESTful APIs and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collaboration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serverless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cloud-based architectures, improving scalability and performance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enhancing application security and mitigating risks identified during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coding best practices and provided technical guidance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reducing bug-related issues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environment provisioning and configuration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system performance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improving team workflow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its advantages over traditional REST APIs, boosting team capability in modern development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POCs for upcoming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Snyk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assess their viability for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high standards in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in a multi-tier architecture, enhancing the interaction between client-side applications and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establish coding standards and best practices for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code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security tools to maintain compliance and protect sensitive information against potential breaches.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and optimization on database queries, significantly reducing data access time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leading to increased productivity among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refining project workflows and improving overall team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server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various client-side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cloud computing environments, utilizing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testing teams to ensure code quality through effective implementation of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tests, improving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retrospectives within Agile teams, aiding in project transparency and adaptive planning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