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diverse experience in full-stack development, primarily in IT consulting. Expertise in applying modern software development methodologies to deliver robust solutions across multiple domains. Proven track record of leveraging cutting-edge technologies to optimize system performance and enhance user experience.  Strong collaboration skills, working effectively in team-oriented environments to deliver on-time projects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GraphQL, RESTful APIs,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legacy monolithic system to a modern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state management and enhancing user experience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data exchange and integration with multiple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facilitated pair programming sessions, leading to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applications, allowing for more efficient data fetching and reducing front-end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database schema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full-text search capabilities, significantly improving search speeds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on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quantifying improvements in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for software development, fostering a collaborative and innovative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including daily standups and retrospectives, driving continuous improvement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interaction and feedback reception.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integration with mobile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mobile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and performed database migration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refine application interfaces, incorporating user feedback into designs to enhance functionality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conducting code reviews and applying profilers, significantly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across development teams, leading to improved project transparency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configuration management across cloud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promoting team adoption and improving productivity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comprehensive data-driven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user interfaces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for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migration of user data from legacy databases to more efficient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 through daily stand-ups and sprint planning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cohesion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internal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sharing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scripts and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testing, decreasing testing time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learning by organizing peer-led sessions on emerging technologies, fostering a growth-oriented culture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