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software solutions. Proven expertise in leveraging modern technologies to drive business efficiency and deliver high-quality software products. A strong team player dedicated to optimizing performance through innovative frameworks and advanced tech stacks. Passionate about collaborating in a DevOps culture for continuous delivery by integrating cutting-edge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Platform, Heroku, DigitalOcean,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architecture, Event-driven architecture, Monolithic architecture,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Subversion, GitLab,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 scalability and performance improvements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facilitating frequent releases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responsive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solutions, increasing code coverage and reducing regression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repeatable deployments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system bottlenecks, leading to enhanced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for transitioning the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costs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performance optimization techniques, fostering a collaborative and skilled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retrospectives, and daily stand-ups to promote continuous improvement and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internal tool for processing client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feedback loop and increasing customer satisfaction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persistence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balancing transactional and non-transactional data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clients, driving adoption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data processing and business logic operations for various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extensive use of microservices and container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the elimination of critical bugs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active caching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tuning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 knowledge-sharing sessions on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data fetching reducing client load times by optimizing network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transition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legacy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improving system resilience and uptime.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within a cloud application, enhancing security and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improve internal development operations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 and team collaboration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deliverables and customer interactions at every touchpoint.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server-side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responsive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existing solutions to enhance functionality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database operations and optimizations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 applications, addressing immediate project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testing, contributing to quality assurance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customization needs and contributed across multiple projects, fostering a versatile and adaptive engineering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