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 seasoned software engineer with over 8 years of experience in crafting high-performance backend systems using modern frameworks and cloud technologies. Specializes in game development, service infrastructures, and scalable solutions, leveraging expertise in Node.js, TypeScript, Kubernetes, and Google Cloud Platform.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TypeScript, NestJS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 &amp;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Cloud Platform, GCP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&amp;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Firestore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&amp; Design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Event-Driven Architecture, Microservices,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Redis, RabbitMQ, GraphQL, Docker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high-performance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backend for a multiplayer gaming platform, significantly improving server response time by 30% through optimized code and efficient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orchestration.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event-driven messaging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real-time communication between game services, enhancing player experience through reduced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RESTful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critical game functionalities, ensuring seamless integration with frontend client applications and reducing build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to transition existing monolithic applications to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and scalability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database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user data management, resulting in 40% faster query performance and improved data retrieval efficiency for live gaming statistics.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CI/CD pipelines for deployment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deployment frequency by 50% and enabling rapid iteration on game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Oversaw the database migration from a legacy system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Firestore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zero data loss and enhancing data access speeds for millions of concurrent players.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game designers and developers to refine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game economy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features, using analytics to drive design decisions and enhance player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integration of cloud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 Cloud 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function execution, reducing operational costs and increasing reliability for backend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database schemas to improve performance metrics, achieving a 60% increase in read/write speeds and ensuring the platform can scale to support over 350k concurrent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container orchestration, enabling automatic scaling of game servers under peak loads and improving system resilience.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researched and implemented best practices in gaming data metrics and analytics,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gather player insights and enhance in-game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technical documentation detailing the architecture and operational procedures for backend services, fostering improved understanding and knowledge sharing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backend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robust services for customized client web applications that facilitated real-time user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suite of microservices connected via an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Event-Driven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data consistency and high availability across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deployment of scalable apps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resiliency and handling of over 1M daily active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optimized SQL queries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improving application performance and reducing response times by over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Constructed web service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authentication and authorization processes while simplifying frontend data access.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backend processes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 frequently accessed data, leading to significant improvements in application load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project management,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tracking project progress and facilitating team collaboration on complex technical challenges.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user-focused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an intuitive interface for user account management that increased user satisfaction scores.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cloud services for hosting applications, leading to improved reliability and reduced operational costs by implementing best practices in infrastructure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and services into existing client applications, enhancing functionality and user interaction, while ensuring data privacy and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server-side scripting in multiple projects, improving the speed of feature rollouts and system integrations.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protocols and authentication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that applications adhere to security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automated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projects, maximizing code stability and facilitating the faster release of high-quality software.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