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8 years of experience in designing and implementing scalable software solutions. Proven track record of developing robust applications using various technologies and frameworks. Expert in collaborative team environments with a focus on delivering high-quality code and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Platform, Travis CI,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 &amp;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Redis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Agile Development, DevOps Best Practices,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maintainability,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suite of applications, enabling rapid deployment cycles and seamless version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REST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secured with OAuth 2.0, ensuring secure and efficient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significantly reducing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processing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over 100K transactions per second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features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optimized performance and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agile sprints,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code quality through peer reviews and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resulting in a 25% reduction in hosting costs and improving scalability for demand surges.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availability and disaster recovery capabilities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Provisioned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infrastructure as code practices with DevOps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strategies, resulting in more efficient data management and reduced payload size.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Understood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regular stand-ups and sprint planning sessions to foster collaboration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on best practices in code optimization and cloud services utilization, contributing to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enhancing operational efficiency through code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advanced indexing strategies for optimal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frameworks, leading to improved system performance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server-side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APIs that interfaced with different platforms and ensured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ensuring all features functioned correctly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dynamic user interfaces, improving usability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clean commit histories and facilitating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contributed to sprint retrospectives to continuously improve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with refactoring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improvements and code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and improved performance issues in existing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underlying language for various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functionalities, ensuring smooth user interaction and visual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teams to employ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improving project delivery efficiency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 Pub/Sub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efficient caching mechanisms, significantly reducing load times on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development guidelines, fostering knowledge sharing amongst teammates to elevate overall project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