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and deploying high-performance applications. Proven expertise in utilizing cutting-edge technologies and frameworks to create scalable solutions while ensuring quality and best practices in software engineering. Adept at collaborating with cross-functional teams to deliver impactful products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HTML/CSS,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Gateway,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enhancing user engagement by 30% through improved UI/UX features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ensuring seamless scalability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data 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unified data access layer for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automating deployments and improving release cycle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projects under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productivity and improving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an environment of continuous improvement and adherence to best coding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ensuring application stability and reliability by achieving over 90% code coverage across features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 by 25% by optimizing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best practices in bundling and compiling.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architecture to microservices, significantly enhancing system resilience, and enabling independent scalability of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server costs by 20% while maintaining response times under 100ms.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improving data retrieval speed and system throughput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system performance and alerting for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security protocols including OAuth and JWT for user authentication,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complex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a responsive design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adoption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significantly improving team collaboration and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data persistence operations and enhancing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operational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ensuring projects remained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query optimization, improving data processing time and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manual testing efforts and quicker turnaround for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within the business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projects and contributed to sprint planning while ensuring clear communication across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delivery of web resources to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