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Driven Senior Software Engineer with over 8 years of experience in building scalable web applications, specializing in modern technologies like Node.js and React.js. Proven track record in developing innovative technology solutions that enhance user experience and provide business growth, with a passion for deploying efficient and cutting-edge web applications. Seeking to leverage extensive technical skills and leadership abilities to contribute to Concierge Auctions as a Senior Software Engineer.</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HTML5, CSS3,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React.js, Node.js, Angular.js, Next.js,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Development Tools:</w:t>
      </w:r>
      <w:r w:rsidRPr="00C3688B">
        <w:rPr>
          <w:rFonts w:ascii="Arial" w:hAnsi="Arial" w:cs="Arial"/>
          <w:color w:val="424242" w:themeColor="text1" w:themeShade="BF"/>
          <w:sz w:val="20"/>
          <w:szCs w:val="20"/>
        </w:rPr>
        <w:t xml:space="preserve"> Git, Docker, Jenkins, JIRA,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Storage:</w:t>
      </w:r>
      <w:r w:rsidRPr="00C3688B">
        <w:rPr>
          <w:rFonts w:ascii="Arial" w:hAnsi="Arial" w:cs="Arial"/>
          <w:color w:val="424242" w:themeColor="text1" w:themeShade="BF"/>
          <w:sz w:val="20"/>
          <w:szCs w:val="20"/>
        </w:rPr>
        <w:t xml:space="preserve"> MongoDB, MySQL, Redis, Firebase,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RESTful APIs, GraphQL, Sentry, WebSockets, Contentful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Jest, React Testing Library, Test Driven Development (TDD), Mocha, Chai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Deployment &amp; Infrastructure:</w:t>
      </w:r>
      <w:r w:rsidRPr="00C3688B">
        <w:rPr>
          <w:rFonts w:ascii="Arial" w:hAnsi="Arial" w:cs="Arial"/>
          <w:color w:val="424242" w:themeColor="text1" w:themeShade="BF"/>
          <w:sz w:val="20"/>
          <w:szCs w:val="20"/>
        </w:rPr>
        <w:t xml:space="preserve"> AWS, Heroku, Vercel, CI/CD,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Cross-functional Teams, Agile Development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Real Estate Technologies:</w:t>
      </w:r>
      <w:r w:rsidRPr="00C3688B">
        <w:rPr>
          <w:rFonts w:ascii="Arial" w:hAnsi="Arial" w:cs="Arial"/>
          <w:color w:val="424242" w:themeColor="text1" w:themeShade="BF"/>
          <w:sz w:val="20"/>
          <w:szCs w:val="20"/>
        </w:rPr>
        <w:t xml:space="preserve"> Marketplace Platforms, Property Management Tools, Analytics Platforms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 scalable web application using </w:t>
      </w:r>
      <w:r w:rsidRPr="00C3688B">
        <w:rPr>
          <w:rFonts w:ascii="Arial" w:hAnsi="Arial" w:cs="Arial"/>
          <w:b/>
          <w:color w:val="424242" w:themeColor="text1" w:themeShade="BF"/>
          <w:sz w:val="20"/>
          <w:szCs w:val="20"/>
        </w:rPr>
        <w:t xml:space="preserve">React.js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increase in user engagement by leveraging custom analytics dashboards with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processing.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microservices architecture, streamlining feature deployments which reduced downtime by 25%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CI/CD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robust payment system utilizing </w:t>
      </w:r>
      <w:r w:rsidRPr="00C3688B">
        <w:rPr>
          <w:rFonts w:ascii="Arial" w:hAnsi="Arial" w:cs="Arial"/>
          <w:b/>
          <w:color w:val="424242" w:themeColor="text1" w:themeShade="BF"/>
          <w:sz w:val="20"/>
          <w:szCs w:val="20"/>
        </w:rPr>
        <w:t xml:space="preserve">Stripe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integration for secure transactions, ensuring compliance and best practices in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to build and launch a property listing platform, utilizing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server-side rendering, enhancing performance and search engine optimization.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rigorous code reviews and implemented </w:t>
      </w:r>
      <w:r w:rsidRPr="00C3688B">
        <w:rPr>
          <w:rFonts w:ascii="Arial" w:hAnsi="Arial" w:cs="Arial"/>
          <w:b/>
          <w:color w:val="424242" w:themeColor="text1" w:themeShade="BF"/>
          <w:sz w:val="20"/>
          <w:szCs w:val="20"/>
        </w:rPr>
        <w:t xml:space="preserve">Test Driven Development (TDD)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 Testing Library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reduction in bug incidence by 40% post-launch.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architectural discussions and actively contributed to strategy sessions improving software design principles and fostering a culture of open communication and innovation.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for internal tools to enhance user experience leveraging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documentation practices that improved team collaboration efficiency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maintained real estate database solutions utilizing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Firebase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fast query times and improved user accessibility of property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marketing and operations teams to align technology with business goals, resulting in optimized internal processes and enhanced client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automation testing integration, identifying bottlenecks with </w:t>
      </w:r>
      <w:r w:rsidRPr="00C3688B">
        <w:rPr>
          <w:rFonts w:ascii="Arial" w:hAnsi="Arial" w:cs="Arial"/>
          <w:b/>
          <w:color w:val="424242" w:themeColor="text1" w:themeShade="BF"/>
          <w:sz w:val="20"/>
          <w:szCs w:val="20"/>
        </w:rPr>
        <w:t xml:space="preserve">Sentry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improving deployment speed without sacrificing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modern web optimization strategies to increase application speed, leveraging </w:t>
      </w:r>
      <w:r w:rsidRPr="00C3688B">
        <w:rPr>
          <w:rFonts w:ascii="Arial" w:hAnsi="Arial" w:cs="Arial"/>
          <w:b/>
          <w:color w:val="424242" w:themeColor="text1" w:themeShade="BF"/>
          <w:sz w:val="20"/>
          <w:szCs w:val="20"/>
        </w:rPr>
        <w:t xml:space="preserve">WebSockets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features that directly improved user engagement metrics.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web-based solutions using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to ensure application reliability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code deployment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collaboration among developers and stakeholders while enhancing project visibility and tracking.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Migrated legacy systems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employing serverless architecture with </w:t>
      </w:r>
      <w:r w:rsidRPr="00C3688B">
        <w:rPr>
          <w:rFonts w:ascii="Arial" w:hAnsi="Arial" w:cs="Arial"/>
          <w:b/>
          <w:bCs/>
          <w:color w:val="424242" w:themeColor="text1" w:themeShade="BF"/>
          <w:sz w:val="20"/>
        </w:rPr>
        <w:t xml:space="preserve">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functions to reduce overhead costs and enhance scalability of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cross-team collaboration with users to gather and analyze requirements, employing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for effective project management and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dynamic frontend components using </w:t>
      </w:r>
      <w:r w:rsidRPr="00C3688B">
        <w:rPr>
          <w:rFonts w:ascii="Arial" w:hAnsi="Arial" w:cs="Arial"/>
          <w:b/>
          <w:bCs/>
          <w:color w:val="424242" w:themeColor="text1" w:themeShade="BF"/>
          <w:sz w:val="20"/>
        </w:rPr>
        <w:t xml:space="preserve">React.js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more responsive user interface that increased user retention rates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analytics tools including </w:t>
      </w:r>
      <w:r w:rsidRPr="00C3688B">
        <w:rPr>
          <w:rFonts w:ascii="Arial" w:hAnsi="Arial" w:cs="Arial"/>
          <w:b/>
          <w:bCs/>
          <w:color w:val="424242" w:themeColor="text1" w:themeShade="BF"/>
          <w:sz w:val="20"/>
        </w:rPr>
        <w:t xml:space="preserve">Google Analytics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internal dashboards for tracking user interactions, enabling data-driven decision making.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an online auction platform for regional property sales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market-driven transactions efficiently.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database queries across applications to improve data retrieval times, enhancing overall system performance.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cloud-based identity management solutions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secure authentication systems that managed over 1 million 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the implementation of responsive web applications using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cross-platform functionality and a seamless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RESTful APIs to integrate with various third-party applications and services, improving operational efficiency for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and upgraded existing software components, ensuring adherence to best practices and modern development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quality assurance processes by writing unit and integration tests with frameworks such as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demonstrating commitment to software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deployment processes and environment setup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development workflows and testing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support and troubleshooting for client software issues, gaining insights into client needs and improving satisfaction through effective problem resolution.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client-facing dashboard using </w:t>
      </w:r>
      <w:r w:rsidRPr="00C3688B">
        <w:rPr>
          <w:rFonts w:ascii="Arial" w:hAnsi="Arial" w:cs="Arial"/>
          <w:b/>
          <w:bCs/>
          <w:color w:val="424242" w:themeColor="text1" w:themeShade="BF"/>
          <w:sz w:val="20"/>
        </w:rPr>
        <w:t xml:space="preserve">React.js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visualize user data and trends, enabling business growth and user insight.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