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expertise in full-stack development, specializing in JavaScript, TypeScript, React, and cloud-based applications. Adept at collaborating in Agile environments to build scalable, efficient, and impactful applications in the healthcare technology sector, contributing to advanced brain health assessment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.NET Core, Entity Framework,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Modular Code, Reusable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 APIs, Automation Scripts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improved data management for cognitive assessments,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increasing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modular architecture for applications,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frameworks like Jest and Mocha.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translated them into technical specifications, enhancing the alignment between business needs and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cognitive test scoring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machine learning models for predictive analytics and decision-making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developers, ensuring code quality standards were met and optimizing for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frontend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existing codebases, successfully reducing load times by over 25% through efficient SQL queries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 deployed within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enhance product features, utilizing user stories and wireframes to implement user-friendly interfaces that met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thorough documentation for application architecture, database schemas, and API endpoints, enabling easier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data sources into applications, enhancing functionality with external APIs for added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tools to improve development efficiency, showcasing a commitment to continuous learning and adaptation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focused on healthcare technology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and enhancing data integrity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web standards and best practices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effectively managing tasks in project management tools like JIRA to track progress and meet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meetings, showcasing strong communication skills to provide project updates and address blockers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code quality,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web applications for performance and scalability through front-end code analysis and backend query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within applications, validating inputs and ensuring data protection within web APIs.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in client engagement projects,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backend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data processing tasks, improving efficiency of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crafting user experiences by creating interactive UI elements through effective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contributing to maintaining the code repository and collaborating effectively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and resolve customer issues related to software functionality, working directly with clients to identify and define solutions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quality assurance activities, ensuring all deliverables adhered to project standards and specifications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new technologies, particularly exploring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cloud applications and improving integration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