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a robust background in developing scalable, high-performance applications within a customer-centric framework. Proven expertise in leading diverse technology stacks and implementing complex systems while ensuring product excellence and user satisfaction. Known for leveraging advanced technologies and agile methodologies to drive project success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Frameworks:</w:t>
      </w:r>
      <w:r w:rsidRPr="00C3688B">
        <w:rPr>
          <w:rFonts w:ascii="Arial" w:hAnsi="Arial" w:cs="Arial"/>
          <w:color w:val="424242" w:themeColor="text1" w:themeShade="BF"/>
          <w:sz w:val="20"/>
          <w:szCs w:val="20"/>
        </w:rPr>
        <w:t xml:space="preserve"> Spring,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microservices-based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 that increased user engagement by 30%,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connecting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customer relationship management system, resulting in a 40% reduction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CI/CD pipeline, automating deployments and improving software delivery speed by 50% within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tuning and optimization using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response times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of applications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decrease in reported bugs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serverless applications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operational costs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user requirements and define technical specifications, leading and mentoring junior developers on best coding practices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report generation times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transparency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code reviews and systemic refactoring processes to elevate code quality and adherence to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technical documentation that guided both current and future development efforts, responding to client feedback to future-proof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and project planning sessions to align with industry standards and innovative solutions, reinforcing the company's mission of delivering robust IT consulting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project to deploy a secure multi-tenant application, focusing on user authentication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effectively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data ingestion process which improved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migrating them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maintenance costs by 30% and improving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high-quality, reusable code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employing design patterns to meet best practices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teams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implementing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that increased project transparency and adaptability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complex SQL queries for data analysis and reporting, enhancing business insights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JavaScript-based projects, boosting code reliability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experience under tight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enterprise-level application built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for collaborative coding on large-scale projects, resulting in an enhanced feature rollout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agile team to develop and refine software solutions using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refactoring monolithic applications into microservices, enhancing maintainability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coverage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which improved data retrieval times significantly across user-facing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and metrics collection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system performance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providing insights on user experience improvement and technical feasibility.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