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architecting, developing, and maintaining scalable software solutions primarily using modern technologies in the Microsoft stack. Proficient in C#, ASP.NET, and JavaScript frameworks, with a strong foundation in the SDLC and Agile methodologies. Committed to delivering high-quality code and effective solutions while fostering collaboration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ASP.NET Core, Angular,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web-based reservation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reducing reservation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database interactions, improving data retrieval speeds by 40%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seamless integration between the front-end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back-end services, ensuring high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for a team of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services to enhance application deployment processes, resulting in a 50% decrease in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organizational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enhancing team efficiency and product delivery timelines by 20%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writing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stored procedures, directly contributing to application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practices, which improved team coding efficiency and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robust documentation and reliable service availability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evaluations to identify and rectify performance bottlenecks, enhancing application response times by 25%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reducing the occurrence of regressions post-deployment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with the product team to define new features and system enhancements, ensuring technical feasibility and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focused on migrating legacy systems to modern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user engagement within the first quarter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and maintainable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 and microservices architecture, improving team delivery speed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enhancing operational efficiency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delineate test cases, ensuring software met necessary compliance and quality standards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stored procedures, achieving significant improvements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 source projects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technologies, establishing a collaborative environment for knowledge sharing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failures and implemented corrective measures through root cause analysis, improving application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materials on the latest frameworks and tools for the development team, streamlining the onboarding process for new hires.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reliable functionalities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projects using Agile/Scrum methodologies, ensuring adherence to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sessions, effectively translating client needs into technical specifications for development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for peers, improving code quality and encouraging the adoption of coding standards and best practices within the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 workflows and contributing to successful project completions on time and under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data consistency and integrity in application development, enhancing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scrums to update team on progress and project statuses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