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developing scalable applications using the .NET framework. Proficient in designing and implementing microservices architectures, API development, and cloud computing. Seeking to leverage advanced technical skills to contribute to innovative projects at Astera.</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JavaScript,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Core, Entity Framework, React, Angular, SignalR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 Azure SQL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RESTful Services, MVC, MVVM, SOA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MSTest, NUnit, xUnit, Postman,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HTML5, CSS3, JavaScript, jQuery,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microservices-based application architecture that improved system performance and scalability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data access for front-end applications developed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 applications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Azure SQL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the system's availability and redundancy.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ensuring smooth collaboration with team members across different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reliability of the code and reducing bugs by 30% during the testing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deployed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automation of deployments reduced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which resulted in improved code quality and maintainability inter-departmentally.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extensively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and indexes to increase performance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client-side validation and enhanced user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facilitating sprint planning, reviews, and retrospectives to refine the team's workflow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reporting features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Reporting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giving stakeholders real-time insights into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refine development processes, improving overall project success rate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on various applications, significantly improving load times and processing speeds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code reusability by implementing design patterns such as </w:t>
      </w:r>
      <w:r w:rsidRPr="00C3688B">
        <w:rPr>
          <w:rFonts w:ascii="Arial" w:hAnsi="Arial" w:cs="Arial"/>
          <w:b/>
          <w:color w:val="424242" w:themeColor="text1" w:themeShade="BF"/>
          <w:sz w:val="20"/>
          <w:szCs w:val="20"/>
        </w:rPr>
        <w:t xml:space="preserve">Singleton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application logging and monitoring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troubleshooting capabilities and system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an analytics dashboard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visualization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 backend logic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data handling and security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refactoring outdated legacy systems to modern frameworks including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system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validation, ensuring error-free data transmission between the frontend and backend.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using </w:t>
      </w:r>
      <w:r w:rsidRPr="00C3688B">
        <w:rPr>
          <w:rFonts w:ascii="Arial" w:hAnsi="Arial" w:cs="Arial"/>
          <w:b/>
          <w:bCs/>
          <w:color w:val="424242" w:themeColor="text1" w:themeShade="BF"/>
          <w:sz w:val="20"/>
        </w:rPr>
        <w:t xml:space="preserve">IdentityServer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role-based access controls to enhance system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optimization and performance enhancement by utilizing *LINQ</w:t>
      </w:r>
      <w:r w:rsidRPr="00C3688B">
        <w:rPr>
          <w:rFonts w:ascii="Arial" w:hAnsi="Arial" w:cs="Arial"/>
          <w:b/>
          <w:bCs/>
          <w:color w:val="424242" w:themeColor="text1" w:themeShade="BF"/>
          <w:sz w:val="20"/>
        </w:rPr>
        <w:t xml:space="preserve"> extensively for data queries and manipulations.</w:t>
      </w:r>
      <w:r w:rsidRPr="00C3688B">
        <w:rPr>
          <w:rFonts w:ascii="Arial" w:hAnsi="Arial" w:cs="Arial"/>
          <w:bCs/>
          <w:color w:val="424242" w:themeColor="text1" w:themeShade="BF"/>
          <w:sz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to design normalized tables and stored procedures, improving the overall integrity and performance of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deliver features on time by participating in daily stand-ups and sprint reviews, maintaining project transparency.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user-centric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user experience and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services into existing applications to expand functionalities with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migrations from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cloud-based solutions, optimizing scalability and accessibility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documenting and tracking changes to ensure the project adhered to development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manual and automated testing using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before production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refine testing strategies and resolve bugs prioritized by project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frontend technologies including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web designs that performed well across different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thorough technical documentation to assist other developers and stakeholders in understanding the system architecture and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