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extensive knowledge in developing complex applications using various programming languages and frameworks. Proven ability in leading projects from conception to deployment while ensuring robust architecture and adherence to best practices. Proficient in utilizing modern tools and technologies to deliver high-quality software solutions aligned with client goals in various sectors, including IT consulting.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 &amp; APIs:</w:t>
      </w:r>
      <w:r w:rsidRPr="00C3688B">
        <w:rPr>
          <w:rFonts w:ascii="Arial" w:hAnsi="Arial" w:cs="Arial"/>
          <w:color w:val="424242" w:themeColor="text1" w:themeShade="BF"/>
          <w:sz w:val="20"/>
          <w:szCs w:val="20"/>
        </w:rPr>
        <w:t xml:space="preserve"> RESTful services,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Terraform, Ansible, Azure DevOps,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microservices-based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in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enhancing the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security standards, leading to a 30% increase 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code reviews and pair programming to reinforce coding standards,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to minimize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internal systems, employing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and data access management, significantly improving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facilitating smooth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user interfaces that provide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tracking and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optimizing queries and indexing strategies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server-side applications by following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principles, allowing for independent scaling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security assessments using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secure data transmission and maintain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ensuring timely release cycles while adapting to changing project needs and ensuring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for team project management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efficiency in tracking project metrics and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developing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improve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load times and improved UI responsiveness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from monolith to microservices architecture, streamlining processes and enhancing system scalability through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collaborated with project teams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alignment on project goals and technical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software quality and reduce regression errors during releases; increased test coverage to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employing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monitoring system health.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integration and continuous deployment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development speed and reducing time to market.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data protection and vulnerability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conduct knowledge sharing sessions on best practices in web development and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meetings to gather requirements and provide technical insights focusing on feasible solutions and technology adoption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collaborative coding efforts, improving team communication and project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resolved user issues related to applications,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efficient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in web applications while ensuring compliance with web standards and accessibility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