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designing and implementing scalable applications in healthcare solutions. Proven expertise in leveraging modern technologies to enhance the efficiency and accessibility of software systems. Acknowledged for integrating innovative solutions that optimize service delivery in dynamic environments. Deep understanding of applying cutting-edge technologies to meet regulatory requirements while enhancing user experience. Seeking to contribute technical leadership to a mission-driven healthcare startup committed to delivering accessible and affordable health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Vue.js, Angular,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AWS,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Principles:</w:t>
      </w:r>
      <w:r w:rsidRPr="00C3688B">
        <w:rPr>
          <w:rFonts w:ascii="Arial" w:hAnsi="Arial" w:cs="Arial"/>
          <w:color w:val="424242" w:themeColor="text1" w:themeShade="BF"/>
          <w:sz w:val="20"/>
          <w:szCs w:val="20"/>
        </w:rPr>
        <w:t xml:space="preserve"> Agile, Microservices, API Development,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Express.js, Spring Boot, Flask, GraphQL,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Jest, Mocha, Selenium,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Requirements:</w:t>
      </w:r>
      <w:r w:rsidRPr="00C3688B">
        <w:rPr>
          <w:rFonts w:ascii="Arial" w:hAnsi="Arial" w:cs="Arial"/>
          <w:color w:val="424242" w:themeColor="text1" w:themeShade="BF"/>
          <w:sz w:val="20"/>
          <w:szCs w:val="20"/>
        </w:rPr>
        <w:t xml:space="preserve"> OAuth, JWT, SSL/TLS, OWASP, SOC2 Compliance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8 software engineers in building a modern healthcare platform that integrates with various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to retrieve patient data securely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authorization.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resulting in a 35% increase in deployment efficiency and improved reliability of service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single-page applications that enhanced user experience by 50%, incorporating no-code solutions for non-technical staff to manage system content.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testing and deployment processes, reducing release times by 40% and minimizing human error.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product team to gather requirements for features that comply with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integrating necessary security measures for patient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robust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database interactions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faster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implemented best coding practices, employing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ensure high-quality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models and API endpoints to facilitate seamless communication between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scalability of the application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provide technical solutions that aligned with their healthcare delivery goals while optimizing workflows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querying.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monitoring and logging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and uptime, leading to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best practices for secure coding, emphasizing the importance of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and reducing vulnerabilities in produced code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capabilities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session management and caching strategies, significantly improving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engineers on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leading to a 20% reduction in the number of requests made from the front end compared to traditional REST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methodologies by leading sprint reviews and retrospectives, fostering collaboration and continuous improvement within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user interfaces for healthcare applications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responsive design and clear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functionalities using </w:t>
      </w:r>
      <w:r w:rsidRPr="00C3688B">
        <w:rPr>
          <w:rFonts w:ascii="Arial" w:hAnsi="Arial" w:cs="Arial"/>
          <w:b/>
          <w:bCs/>
          <w:color w:val="424242" w:themeColor="text1" w:themeShade="BF"/>
          <w:sz w:val="20"/>
        </w:rPr>
        <w:t xml:space="preserve">Java 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data handling and processing for healthcare registries, ensuring compliance with medical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 SQL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improving data retrieval times by 60%, substantially enhancing user experience in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integration testing for various services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components interacted seamlessly and met established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DevOps practices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standardize development environments, facilitating smoother transitions from development to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software configurations and deployments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high-availability and scalability of applications within the healthcare space.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Agile methodologies in project management, improving team efficiency and delivering projects on time and within budget constraints.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stakeholder meetings to define requirements and provide updates on project status, ensuring alignment with business objectives and maximizing stakeholder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redesign and implement user-friendly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user acquisition for secure access portals.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solutions using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for authentication and authorization in the healthcare sector, enhancing user management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mobile application development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broadening the accessibility of virtual health consultations for users across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best practices for security, utilizing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safeguard data transmissions and protect user data from potential breaches.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and integration tests ensuring optimal functionality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25% decrease in production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modern platforms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positioning the company to meet evolving client needs of technological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optimization of software delivery processes, which improved overall system performance metrics by adhering to Agile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user training and documentation of the healthcare platform, ensuring clear communication of the system's functionalities to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