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a strong background in developing scalable web applications and enterprise-level systems. Proven expertise in full-stack development, cloud technologies, and agile methodologies. Seeking to leverage extensive experience in fast-paced IT consulting environments to drive innovative solutions and deliver high-quality software at Alignerr.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Utilities &amp; 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Continuous Integration/Deployment,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and usability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interaction between the front end and backend,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software solutions on 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and reducing regression bugs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and flexible API queries, resulting in reduced data transfer and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facilitated better modularization of code, adhering to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code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checks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strengthening relationship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for all systems and processes developed to streamline onboarding and maintenance for future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community by organizing hackathons and coding workshops within the organization to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dramatically reducing operational costs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in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access and reducing latency for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migrating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enhanced functionality, including payment gateways and mapping services, ensuring robust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reducing release cycles from weeks to days.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internal admin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management for the operations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for user authentication and authorization,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ensure timely deliverables and collaborated closely with product managers to refine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