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a strong background in developing and implementing scalable cloud-native applications, particularly in financial services. Proficient in leveraging modern AI/ML technologies, extensive AWS services and delivering high-quality software solutions that adhere to best practices. Recognized for exceptional problem-solving skills and a collaborative approach to software development leading to improvements in operational efficiency and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.NET, ASP.NET, React, Angular, Node.js, Vue.js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 (EC2, S3, Lambda, RDS), Azure,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Postgres, SQL Server, DynamoDB,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(CI/CD), Test-Driven Development (TDD), Infrastructure-as-Code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OpenAI, Amazon SageMaker, TensorFlow, Apache Kafka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 and Compliance: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OWASP, Data Protection Best Practices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CloudFormation,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RESTful APIs, Serverless Computing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development of robust cloud-native applications on AWS, improving deployment efficiency by 30%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orchestration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secure microservices architecture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rapid scaling and resilience in the application while ensuring compliance with security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AI-driven solutions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SageMaker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predictive analytics, enhancing customer engagement through tailored recommendations in financial services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data exchange between front-end applications built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setting up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deployment, significantly reducing release cycles and increasing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by employing caching strategies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load balancing techniques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instances, improving response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coding practices, introducing unit testing frameworks that led to a 40% reduction in bugs in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teams to optimize web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 frameworks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focusing on creating intuitive user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practices for Agile software development, fostering an environment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AWS services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storage solutions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managed database instances, ensuring performance optimization and cost reduction.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secure coding standards and conducted training sessions to ensure compliance with industry regulations and data protection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real-time data processing, enabling efficient data ingestion pipelines that facilitate timely analytics and reporting for financial institutions.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ensure application reliability, scalability, and security, making necessary optimizations to meet service level agreements (SLAs).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on modern software practices and new technologies, promoting innovation and knowledge sharing among engineering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interactions and optimizing server communication methods with efficient REST APIs.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software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instances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CloudFormation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infrastructure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proficiency in database management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 across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streamlining development workflows and ensuring faster deployment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business needs into technical designs, focusing on scalable and effective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Lead performance tuning initiatives resulting in improved load times and user satisfaction in web applications, especially during peak financial transaction periods.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Kept current with best practices in software development and cloud technologies to implement effective solutions within tight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team performance by integrating Agile project management tools and Scrum frameworks, resulting in a reduction in project delivery delays.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and data protection protocols in software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APIs to enhance application functionality and expand service offerings, utilizing RESTful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optimization tasks and debugging processes ensuring high-quality deliverables and a seamless user experience for all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cross-functional teams to research new technologies and tools that foster innovation and efficiency in software development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for system deployments and maintenance, contributing to the overall success of software product rollouts.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project documentation and knowledge transfer sessions to ensure alignment with organizational goals and engineering standards during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unit tests and conducted integration tests to ensure product quality and reliability before deployment into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communication to present solutions and gather feedback, forming strong relationships and understanding client needs for future development.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