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Engineer with a strong focus on designing and implementing high-performance web applications. Proficient in React, Node.js, and performance optimization, specializing in creating real-time data flows for trading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CSS3, Redux, Webpack, Jest, React Router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API Development,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 Optimization, Data Security Practices, OWASP Top 10, JIT Compilation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Team Collaboration, Mentoring,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trading platform with a focus on real-time user interface performance and optimization,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support asynchronous data handling in trading applications, ensuring minimal downtime during peak trading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the integrity of user-facing features, achieving a test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introduce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our codebase, enhancing type safety and reducing runtime errors across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API teams to develop and maintain RESTful APIs, allowing seamless integration with backend services for efficient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the team, providing guidance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characteristics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modern UX concepts into our user interfaces,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conversational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elements that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client applications, focusing on reusability and performance by implementing optimized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multiple client needs, prioritizing data accessibility and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integration and delivery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reduce deployment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store and manage application data, optimizing queries for faster retrieval and better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contributed to team knowledge-sharing sessions around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introduce new trading features, ensuring they aligned with client needs and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internal tools, strengthening efficiency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query optimization and schema design for efficient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university and community projects that introduced modern web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 wider audience, conducting workshops and hackathons.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basic principles of Agile methodologies, contributing to sprints and stand-ups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