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and optimizing software solutions, specializing in platform engineering, cloud architecture, and DevOps practices. Proven ability to build and enhance CI/CD pipelines while leveraging modern cloud technologies, particularly AWS. Strong communicator adept at fostering collaboration between engineering teams to improve productivity and deliver high-quality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CodePipeline,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Docker, Kubernetes,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Terraform, Infrastructure-as-Code,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APIs, Serverless Applications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and services efficiently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through automation of testing and code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manageability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critical applications through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migrations involving databases and applications,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of system architectures and workflows to assist teams in transition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areas for improvement in infrastructure, successfully establishing a roadmap for cloud technology adoption that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observability and logging frameworks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detection and resolution of issues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architecture and DevOps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end-to-end application development lifecycle, implementing effective agile methodologies to enhance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processes, resulting in improved task tracking and reduced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environment assessments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leading to the implementation of enhanced security protocols during major software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proactive communication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responsiveness and collaboration across remote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improved client engagement metrics through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and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code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CI/CD solutions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delivery, heightening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infrastructure teams to design and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resource provisioning and automated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optimization efforts for existing applications through code reviews and refactoring, achieving a response time improvement of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Specifically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optimized queries that reduced load times considerably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feedback from clients and stakeholders to drive iterative improvements in application functionality and usability, streamlining features based on actual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activities, contributing to sprint planning and retrospectives to enhance team performance and product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compliance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nuanced use of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noticeable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contributing to architectural decisions for new features that aligned with project goals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teams to implement continuous monitoring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to visualize application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robust test automation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and training sessions on emerging technologies, helping junior engineers improve their technical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environment cleanup and performance testing by utilizing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application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to deliver high-impact features rapidly while maintaining existing system integrity through meticulous version control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