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strong background in cloud infrastructure, service-oriented architecture, and extensive expertise in Terraform and various development tools. Proven ability to lead high-stakes projects in IT consulting, utilizing cutting-edge technologies to deliver scalable software solutions. Seeking to leverage my technical skills and leadership experience in a challenging role that emphasizes platform engineering and development.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GCP,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Configuration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Chef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Go,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gRPC,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VPC, DNS, Load Balancing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Collaborative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Slack,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the deployment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configurations to automate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provisioning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deployment of applications, leading to a 25% enhancement in system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improving project delivery speed by 30% while maintaining high standards of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and implement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to support mobile and web applications, enhancing user engagement by integrating real-time data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architectural reviews and performance testing on cloud-based applications hosted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20% improvement in system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monitoring application health and performance across microservices, effectively reducing downtime and facilitating proactive incident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data retrieval speeds by optimizing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 and leveraging caching techniques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environments, achieving a 50% reduction in query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workshops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for team members, fostering a culture of knowledge sharing and continuous improvement in cloud infrastructure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within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environment, including IAM roles and policies, contributing to compliance with industry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automated testing frameworks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code quality and reliability in deployment pipelines.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ultimately elevating the team's proficiency and reducing onboarding time by significant margins.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network architecture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including setting up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VPCs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Load Balancers, ensuring secure and efficient communication between cloud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accessibility and reducing the overhead of multiple API calls.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systems to modern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resilience and flexibility.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automation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cloud resource management and deployment processes, increasing efficiency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designing and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for application deployment, enhancing the team’s development and testing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integrated CI/CD pipelines, facilitating automated testing and deployment across cloud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architecture planning sessions for developing scalable microservices, ensuring alignment with business objectives while optimizing resource utilization.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legacy system refactoring efforts by creating and maintaining documentation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project transparency and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Implementing continuous performance monitoring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 to detect and rectify system anomalies preemptively.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APM tools to analyze application performance, resulting in actionable insights that led to a 15% overall application performance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SQL scripts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to optimize data storage and retrieval processes, ensuring high performance in database management.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enterprise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best practices in software development lifecycles.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API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ful architectures, contributing to integration with third-party services for enhanced application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DevOps teams to implement a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streamlined development and deployment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application deployment issues,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orchestration in cloud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cloud resource allocation through automation frameworks built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cloud spending and resource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database administration tasks, ensuring data integrity and availability while working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part of data persistence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interface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applications, ensuring responsive design and robust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root cause analysis and implemented improvements for system reliability and performance, using logs and metrics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stack.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