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full-stack development and extensive proficiency in PHP frameworks. I excel in designing, developing, and enhancing complex systems and solutions, ensuring that client specifications and business standards are met. My commitment to leveraging technology to simplify compliance processes has driven success in multiple projects. I thrive in Agile environments and am passionate about continuous learning and improvement in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PHP, JavaScript, HTML, CSS, Vue.js, CakePHP, Laravel, Symfony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CI/CD, Jenkins,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Node.js, Express.js, ElasticSearch, Apache, Nginx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solutions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such as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Symfony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system performance improvements by optimizing database queries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leveraging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responsiveness of web applications,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to facilitate integration with third-party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access to complex data sets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deployed applications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ensuring consistency across multiple environments and contributing to CI/CD best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during Agile sprints to gather requirements, iterate on system designs, and deliver impactful features aligned with client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and implemented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high-quality code and adherence to </w:t>
      </w:r>
      <w:r w:rsidRPr="00C3688B">
        <w:rPr>
          <w:rFonts w:ascii="Arial" w:hAnsi="Arial" w:cs="Arial"/>
          <w:b/>
          <w:color w:val="424242" w:themeColor="text1" w:themeShade="BF"/>
          <w:sz w:val="20"/>
          <w:szCs w:val="20"/>
        </w:rPr>
        <w:t xml:space="preserve">coding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architecture through careful analysis of existing frameworks, leveraging modern practices like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which increased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continuous learning by mentoring junior developers in modern web technologies, helping to raise the overall technical knowledge of the team by actively promoting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integration of front-end assets with back-end services, reducing build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benchmarking and tuning of applications hosted on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loading times and optimized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manage project deliverables effectively, adapting to evolving client needs and ensuring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client-facing portals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focused on meeting specific customer requirements and adhering to contemporary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business analysts to refine project specifications and validate functional requirements, enhancing stakeholder satisfaction through transparent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Validated system functionality through rigorous testing practices, ensuring impact analysis and issue resolution falls within tight project scopes.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enhancing overall project delivery by 15% through streamlined code practices and effective problem-solving.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across multiple projects, ensuring data integrity and effective data retrieval strategies were maintained throughout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Agile methodologies to participate in daily stand-ups and retrospective meetings, driving continuous improvements in team performance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effective frontend communication by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Angular applications, allowing for more dynamic and responsive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coding standards and design patterns, emphasizing the importance of clean and maintainable code within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automating backup and restore operations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data safety and disaster recovery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tailor software solutions that align with specific business goals, actively gathering feedback and iterating on features to meet evolving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APIs and technical specifications, ensuring clarity and understanding for future development efforts and user training.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protocols and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application security in line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Interacted with clients to determine project needs and provided tailored software solutions, employing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of technical concepts.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extensive exposure to Agile software development practices, actively participating in SCRUM meetings and ensuring that project requirements were adequately translated into functional software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legacy systems with modern platforms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ensuring seamless migration paths for ongoing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phase by developing unit tests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robustness and reliability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engaging user interfaces with a focus on UX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manufacturing a more intuitive client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systems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collaboration and maintaining clear audit trails of code modifications.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migrate applications from traditional LAMP stack to a more efficient </w:t>
      </w:r>
      <w:r w:rsidRPr="00C3688B">
        <w:rPr>
          <w:rFonts w:ascii="Arial" w:hAnsi="Arial" w:cs="Arial"/>
          <w:b/>
          <w:bCs/>
          <w:color w:val="424242" w:themeColor="text1" w:themeShade="BF"/>
          <w:sz w:val="20"/>
        </w:rPr>
        <w:t xml:space="preserve">LEMP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environment, optimizing overall system performance and resource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