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and maintaining full-stack applications, focusing on performance optimization and cross-functional team collaboration. Proficient in Python and JavaScript (React) with a history of mentoring junior engineers and driving significant feature enhancements. Passionate about empowering businesses through effective technical solutions and customer-centric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Flask, FastAPI, Litestart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Jinja, Git, CI/CD, Kubernetes, Tag Manager, SEO, CMS, API,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full-stack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service-oriented architecture to enhance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strategic architectural changes and enhancements, leading to a 40% decrease in load times on critical shopping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facilitating knowledge sharing and improving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deliver key features that improved user experience, specifically in the promotional design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deliverables, increasing test coverage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process improvements that streamlined code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from marketing and product teams to drive new feature development that aligns with business objectives, resulting in a 25% uplift in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microservices that improved data processing efficiency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Jinja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templating to enhance the rendering of dynamic content, improving user interaction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raised the standard of code through implementing rigorous code quality checks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solution for product categorization that supported increased traffic during peak marketing campaigns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systems, resulting in reduced integration errors and smoother project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various third-party services, enhancing service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metrics to refine features, using data-driven approaches to prioritize engineering efforts for maximum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enterprise-grade applications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stability and performance of existing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from various industries to gather requirements and deliver tailored solutions, facilitating a user-centric approach to software design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management, ensuring scalability and high reliability under increased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SEO and marketing-related technology integration, enhancing website visibility and improving organic traffic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user-friendly interfaces that improved client satisfaction and reduced support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monolithic applications to microservices architecture, resulting in improved performance and maintainability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stakeholders to identify business needs and translate them into technical requirements, ensuring alignment between technical teams and business units.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enhance deployment processes, contributing to quicker turnaround times for feature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front-end and back-end components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foundational skills in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projects to enhance application functionality, focusing on user experience and performance optimization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discussions, fostering an environment geared towards continuous learning and improvement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analysis tools to monitor application performance and identified areas for optimization, leading to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keen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applied to backend services, enabling effective data retrieval and manipulation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software quality standards, reducing bug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project maintenance and enhancement, gaining insights into technical debt reduction relevant to long-term project sustainability.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diverse teams to address technological challenges, gaining exposure to various industries and their unique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