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Talented Senior Software Engineer with over 8 years of experience specializing in backend and infrastructure development. Proven record of designing robust distributed systems and managing complex Kubernetes environments. Strong focus on automation, CI/CD processes, and ensuring observability and reliability across platforms. Aiming to leverage expertise in Rust and cutting-edge cloud technologies to drive impactful solutions at Ditto.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Rust, Go, Python, JavaScript,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Terraform, Ansible, Argocd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Observability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Elasticsearch, Fluentd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gRPC, Microservices, WebSockets, API Gateway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System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Service Mesh, Distributed Systems, Performance Optimization, Fault Tolerance, CRDs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Kubernetes operators for managing custom resources, enhancing deployment speed by 40%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Helm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Kustomize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deployment errors through automated testing frameworks and scripts.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infrastructure as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team productivity and code consistency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high-performance backend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scalability and reliability, which contributed to the successful rollout of new platform features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SRE teams to establish observability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monitoring and incident response for critical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architecture discussions and design reviews for system enhancements, ensuring adherence to principles of observability and resilience in cloud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Troubleshot complex production issues in highly distributed systems, utilizing logging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monitoring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Fluentd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incident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across the Kubernetes platform, integrating identity and access management frameworks to enhance multi-tier security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infrastructure provisioning and configuration management through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manual overhead during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service mesh integration for microservices, resulting in improved inter-service communication and resilience during traffic fluctuations.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cloud-based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infrastructure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ensuring high availability and performance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real-time insight into system performance, which improved response times to incidents.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engineering teams to deploy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a CI/CD workflow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integrated comprehensive testing and deployment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RESTful APIs and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best practices in software architecture for load balancing and error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infrastructure design reviews, applying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Infrastructure as Code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to enhance system resilience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optimization for cloud applications leading to a 25% improvement in throughput using modern asynchronous programming models.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project deployments using microservices patterns, helping teams transition from monolith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cross-functional team collaboration through effective communication of technical concepts and processes, enhancing project delivery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single sign-on (SSO) solutions for enterprise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and efficient user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scalable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contributing to a seamless user experience across cloud platforms while maintaining compliance with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achieving modular and test-driven design, which significantly improved project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directly with clients to define and develop specifications for custom solutions, ensuring alignment with business needs and technical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orchestration, increasing deployment efficiency and consistency across various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encryption and storage security measures using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HashiCorp Vault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standards for sensitive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refactoring, integrating automated testing strategies to increase code reliability and reduce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cloud architects to implement hybrid cloud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on-premise infrastructures, facilitating greater flexibility and scalability in service delivery.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