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adept at designing and implementing high-volume systems and Electronic Health Record (EHR) integrations, with over 7 years in the software engineering space. Strong background in backend development using Node.js and TypeScript, with a passion for solving complex technical problems in the healthcare domain. Proven ability to mentor junior engineers and collaborate effectively with cross-functional teams, dedicated to improving healthcare delivery through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Python3,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Datadog,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DevOps,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EHR, FHIR, HL7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Code Review,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streamline workflow processes for in-home healthcare providers, improving patient management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scalable infrastructure to handle over 100,000 patient records and ensuring data integrity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responsive mobile application for healthcare staff,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and system design, resulting in a 30% increase in team productivity as measured by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over 50% and improving monitoring capabilities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constructive feedback, fostering a culture of continuous improvement and knowledge sharing within the software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to support new features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Axle Health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creating clear guidelines for future reference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schemas, ensuring efficient data retrieval and storage solutions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modular, accessible features, increasing the platform's adaptability and functionality for users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for data exchange within the logistics platform,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healthcare data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including daily stand-ups and sprint retrospectives, guiding teams towards meeting project milestones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legacy systems and proposed modernization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combination with other technologies to enhance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healthcare providers to identify key challenges and tailor software solutions that address unique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self-learning, exploring emerging technologies in the healthcare domain, driving innovation in software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facilitated secure patient data exchange between healthcare systems, resulting in improved interoperability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library to enhance user interface consistency across web applications,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deployment, growing capabilities to support a multi-tenant architecture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optimizing complex queries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testing suites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overall code quality and reducing regression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related to healthcare applications, delivering customized solutions and maintaining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projects that replaced traditional systems with efficient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deployments and improve production builds.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security best practices to enable seamless access across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backend systems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utilizing indexes to improve data retrieval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Lambda, improving scalability and facilitating easier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enhancing user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cross-platform mobile apps that improved user engagement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sprints, adopting agile methodologies that enhanced team responsiveness and delivery timelines for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