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over 6 years in software development, specializing in web3 technologies, blockchain integration, and performance optimization. Proven record of designing high-quality, user-centric applications and fostering collaborative environments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Svelte, SvelteKit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web3.js, Ethereum,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Web3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 seamless interaction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blockchain protocols,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decentralized transaction processes and ensure data integrity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 transaction workflows, resulting in a 30%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performance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display real-time network activity, escalating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published SDKs that facilitate third-party developer access to blockchain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modular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data-driven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storage efficiency and rapid retrieval times essential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compliance with web3 standards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scalable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management and enhanced application performance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project initiatives, collaborating closely with UI/UX teams to define requirements and deliver tailored user interfaces that resonate with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wallet connector solutions to simplify the onboarding process for users, employing user feedback to iteratively improve the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discussions, contributing to the Monad developer ecosystem and advocating for innovative integration of decentralized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uptick in client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blockchain integration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efficiency by implementing advanced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optimizing queries to improve application performance and reduce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tests to maintain high code quality and reliability across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design and execute project plans that aligned with industry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 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showcase user interface designs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high-performance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technologies, modernizing the architecture with new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quality assurance,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ensuring feature compliance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developed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interaction capabilities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frontend and backend systems in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optimization in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code reviews, supporting adherence to software development principles and enhancing overall codebase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documentation and training sessions for junior developers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blockchain fundamentals.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workflows and proper management of code releases while minimizing conflicts.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