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over 8 years of experience in developing high-performance applications and optimizing conversion rates. Proven track record in data-driven decision-making, utilizing state-of-the-art technologies to enhance user experience and drive efficiency. Seeking to leverage expertise in software development and optimization to contribute to Upstart's growth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Express.js,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Google Analytics,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WebSockets, HTML5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enhance user interface experiences, resulting in a 30% increase in user retention through improved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robust data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latency by 40% while handling a 50% increase in data input volume.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A/B testing to identify bottlenecks in the conversion funnel; implemented changes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elevated conversion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of user interactions with the platform, creating automated reports that informed data-driven decisions for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requirements and deliver scalable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orchestrations for seamless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optimization, improving load times by 30% while simplifying client-server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by implementing OAuth2 standards and securing RESTful APIs in alignment with industry best practices for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large-scale applications, ensuring efficient data flow and reducing render times significantly across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accessibility initiatives by implementing ARIA roles and testing with screen readers, ensuring compliance and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best practices and introduced code review sessions to elevate team standards and knowledge sharing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 with design, marketing, and QA teams to ensure holistic product development and execution in line with business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legacy code and improved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optimizations, achieving a 50% decrease in database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Synthesized analytical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forecasting of marketing campaigns, leading to strategic adjustments that enhanced ROI.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for applications, fostering improved onboarding processes and knowledge retention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 feedback loops to iterate on project deliverables pre and post-launch using Agile methodologies, ensuring timely and budget-conscious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create high-availability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15% faster time-to-market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code coverage from 60% to 85% and boosted overall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create efficient data storage solutions, significantly improving data retrieval times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daily maintenance and performance tuning of existing applications with a focus on scaling up processes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virtualization.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transformation of legacy systems into modern architectures using microservices, leading to a significant reduction in server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interface design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pipelines, which streamlined workflows and minimized manual intervention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marketing tech tools, aligning software capabilities with company goals to increase outreach and lead generation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and application access controls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initiatives to streamline workflows and implement new features based on REST APIs, which improved data synchronization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writing and executing unit tests for application features, achieving a 90% code reliability rating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behavior data and presented findings to stakeholders, driving prioritization of new features and optimizations based on actual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modularized code in various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code reuse and reducing overall development time for future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cloud engineers to ensure application scalability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infrastructure costs by 20% while meeting client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interfaces based on end-user input and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project documentation for internal knowledge sharing, enhancing team efficiency throughout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