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backend engineer with over 6 years of expertise in building robust and scalable systems in a cloud environment, specializing in payment systems, distributed architectures, and complex backend logic. Proficient in Java, DevOps methodologies, and modern web application dynamics. Passionate about resolving challenging problems, ensuring software quality, and enhancing user experiences across global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React,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MongoDB Atlas,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system to manage complex payment transactions using </w:t>
      </w:r>
      <w:r w:rsidRPr="00C3688B">
        <w:rPr>
          <w:rFonts w:ascii="Arial" w:hAnsi="Arial" w:cs="Arial"/>
          <w:b/>
          <w:color w:val="424242" w:themeColor="text1" w:themeShade="BF"/>
          <w:sz w:val="20"/>
          <w:szCs w:val="20"/>
        </w:rPr>
        <w:t xml:space="preserve">MongoDB Atlas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processing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observability framework implementing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payment processing in real-time, ensuring over 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user-friendly payment interfaces, optimizing load time and user interaction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deployment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engineers in developing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metering and revenue recognition, improving deployment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automating the deployment pipeline for cloud applications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backend 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payment data exchange with external partners and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decreasing bug rates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teams to gather requirements and define technical architecture for new payment features, maintaining alignment with business goals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cloud-native solution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provisioning of cloud resources that support payment processing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performance tuning sessions, utilizing profiling tools to optimize database queries and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code and data handling per PCI DSS compliance standards to safeguard sensitive customer information during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backend system design in a distributed environment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payment data pipeline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and processing, dramatically reducing processing latency.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payment processing systems by refactoring core components written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resulting in a 20% performance increase.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for fintech applications, ensuring high scalability and reliability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 store.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deliver critical payment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iterations and customer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microservice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easy local development and deployment across various staging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integration issues and decreased overall deployment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payment functionality, significantly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reviews to align engineering deliverables with strategic business objectives,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robust security measures and public API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enterprise-grade identity management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performance-critical components, ensuring lower latency in service responses.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develop features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user-friendliness of authentication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persistence which improved data retrieval speeds for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developer operations tasks,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practices ensuring seamless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code quality and reliability in deployments.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