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results-driven full-stack software engineer with expertise in building and enhancing SaaS applications, utilizing technologies like Ruby on Rails, JavaScript, and cloud infrastructures. Proven track record of driving technical improvements and collaborating effectively with cross-functional teams to create innovative solutions in the beverage alcohol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Stimulus, Hotwire, Tailwind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AWS,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Jest, Capybara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full-stack features for SaaS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the architecture of a customer-facing application using </w:t>
      </w:r>
      <w:r w:rsidRPr="00C3688B">
        <w:rPr>
          <w:rFonts w:ascii="Arial" w:hAnsi="Arial" w:cs="Arial"/>
          <w:b/>
          <w:color w:val="424242" w:themeColor="text1" w:themeShade="BF"/>
          <w:sz w:val="20"/>
          <w:szCs w:val="20"/>
        </w:rPr>
        <w:t xml:space="preserve">Hotwire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Stimulus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load speed and improved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in SaaS products, establishing robust data models and optimized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responsive web applications leveraging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w:t>
      </w:r>
      <w:r w:rsidRPr="00C3688B">
        <w:rPr>
          <w:rFonts w:ascii="Arial" w:hAnsi="Arial" w:cs="Arial"/>
          <w:b/>
          <w:color w:val="424242" w:themeColor="text1" w:themeShade="BF"/>
          <w:sz w:val="20"/>
          <w:szCs w:val="20"/>
        </w:rPr>
        <w:t xml:space="preserve">Tailwind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interactions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legacy applications to a microservices architecture, significantly increasing system scalability and maintainability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to troubleshoot and resolve critical issues, demonstrating strong incident management skills within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best practices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ensuring high-quality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CI/CD pipelines, reducing deployment time by 40% and minimizing disruptions to live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brainstorming sessions with product managers and stakeholders to align technical strategies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API specifications for new features that streamlined collaboration among engineering and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applications, ensuring compliance with regulatory standards pertinent to the beverage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performance, utilizing monitoring tools to identify and rectify bottlenecks and reduce error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ensuring team alignment and continuous improvement in development processes through effective scrum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integrations with third-party APIs to enhance application features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data-driven insights for product enhancements by utilizing analytics tools, aligning feature development with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B2B SaaS solutions in a cloud-based environment, focusing on performance and scalability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streamline product features through Agile methodology, enhancing communication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designs integrated with backend services for optimal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architectures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increasing application availability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performance analysis on existing applications, leading to optimization improvements through strategic refactoring of legacy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reducing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efforts to troubleshoot issues and improve user experiences, gaining direct insight into client needs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within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optimizing single sign-on capabilities and enhancing security protocols for enterprise-level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that integrated seamlessly with web applications, focusing on robust security practices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transform business requirements into technical specifications, enhancing functionality through detailed implementation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hires on coding standards and best practices, fostering a culture of knowledge sharing and collaboration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