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results-driven Senior Software Engineer with extensive experience in designing, developing, and deploying high-performance distributed systems. Specialized in blockchain protocols and network architectures, with a strong focus on building secure and scalable solutions. Adept at utilizing advanced technologies such as Rust, Java, and Docker to foster innovation and solve complex problems within remote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C++,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HTTP, gRPC, libp2p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Kafka,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Distributed Systems, Microservices, Real-Time Communication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Blockchain, Consensus Mechanisms, Cryptography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Logging, Monitoring,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flows while ensuring a fault-tolerant framework compliant with crypto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peer-to-peer (p2p)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communication protocols for scalable systems, enhancing network throughput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libp2p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develop monitoring solutions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observability across blockchain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performance tuning of distributed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 through enhanced resource allocation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systems with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successfully delivering production-grade applications by integrating various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consensus mechanisms and message passing techniques, drastically improving the integrity of data processing layers in blockchain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on emerging blockchain technologies and developed proprietary networking protocols, resulting in innovative improvements to existing financial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system architecture best practices, fostering a culture of knowledge sharing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data scientists to design features focusing on cross-stack integration, enhancing overall service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ensuring technical standards were upheld while promoting efficiency and maintainability in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strategic roadmaps for system enhancements, introducing new functionalities that align with organizational objectives and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end-to-end system design, from ideation to deployment, utilizing a combination of competitive prototyping and real-world performance analysis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through the leveraging of cryptocurrencies' underlying technology to build robust communication systems that operate securely in a decentralized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streamlined query performances for real-time data processing within distributed networks.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high-volume transactions in client-server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peer-to-peer (p2p)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deployment cycles and reducing integration errors through automated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enhance data security across multiple applications by implementing advanced encryption techniques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networking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 and reliability under heavy loads, which assisted in achieving 99.99%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ingestion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processing of real-time data streams for analytics purposes while optimizing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complex network issues, employing techniques like latency monitoring to improve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crafting scalable solutions to leverage cloud-native technologies across various projects, optimizing application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system documentation and technical specifications, enhancing team collaboration and knowledge transfer.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client-server communications 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protocols for data privacy and integrity, playing an integral role in compliance with industry standards during system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efforts to eliminate technical debt and improve code maintainability, ensuring sustainable development practices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containerized deployments, allowing for easy scaling and testing of microservices in diverse environments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observability and troubleshoot issues effectively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adhering to Agile methodologies, contributing to sprint planning and retrospectives to foster continuous improvement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brainstorming sessions to innovate and tackle complex technical problems, enhancing system capabilities and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assistance in cross-team technology transfer workshops to ensure seamless knowledge sharing and skill development across engineering disciplines.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