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backend engineer with over 8 years of experience in software development, focusing on building robust APIs, data modeling, and backend services. Adept at leading cross-functional teams and driving end-to-end product development in fast-paced environments. Strong proficiency in Ruby, Kotlin, and AWS cloud services, with a passion for mentoring junior engineers and upholding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Kotlin,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React Native, Micronaut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JOOQ, gRPC, Protobuf,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Agile Methodologies, TDD, Pair Programming,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 Architecture, Data Modeling, Event-Driven Architecture, System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API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500,000 monthly transactions, ensuring high availability and reliability through the implementation of robust testing strategies and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Micronaut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communication of backend services, resulting in a 30% reduction in system response time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modeling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enhancing performance by 25% through indexing and analysis of user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event-driven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improving data consistency and reducing latency across system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conceptualize and prioritize features for the product roadmap, translating business needs into technical specifications and designs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mentoring sessions for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quality,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effectiveness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consistent deployment across development and production environments, thereby reducing environment-related bugs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efforts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collaboration and responsiveness to changing project needs through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issues, enabling a faster response and resolution time for system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created documentation, enforcing coding standards that improved the maintainability and scalability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legacy systems with new backend services, ensuring smooth migration of data with minimal service disruption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validation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payment processing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transaction experiences while maintaining a secure environment through strict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user behavior, which facilitated targeted marketing efforts, resulting in a 20% increase in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security protocols in application development, including OAuth 2.0 and JWT, safeguarding user data and enhancing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 APIs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services for small businesses and increasing user efficiency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modernize legacy systems, transitioning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operational costs by 15% through optimized database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client-side user experience, integrating real-time data features to improve user engagement and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eliminating manual errors in the production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application services, leveraging insights from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health and forecasting.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including unit and integration testing strategies that improved software quality across multiple projects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fostering a collaborative culture that improved code quality and reduced bugs through shared knowledge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shape the design of microservices-based products, contributing to strategic decisions for future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cloud-navigated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increased fault tolerance and improved scalability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assessments and upgrade planning for legacy application services,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 enhanced documentation using tools like Swagger for improved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provided onboarding sessions for junior engineers, focusing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reduce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new features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user feedback to shape development priorities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indexing which improved query performance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consultations to gather requirements and offer technical guidance on application development best practices,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 practices, increasing reliability and decreasing time to market for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personal coding skills and participating in knowledge-sharing communities.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