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6+ years of experience in designing and implementing robust backend systems in fintech environments. Expertise in building scalable architectures, optimizing performance, and integrating various web services. Adept in collaborating with cross-functional teams to deliver innovative solutions that enhance user experiences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JUnit, Gradle,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Aurora RDS, Elasticache,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Terraform, CDK,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Apache Kafka,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Test-Driven Development,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the backend system supporting a completely new payment service for a fintech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 architecture, which improved transaction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 APIs for the payment processing system, ensuring seamless integration with external partners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communication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build times by 35%, facilitating rapid iterations and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scalable microservice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minimizing downtime across all payment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user data for seamless access and retrieval, optimizing database performance through targeted indexing strategies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API specifications and user stories in an Agile environment, driving customer-focused enhancements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memory/performance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30% improvement in system performance during peak transaction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retrospectives that improved team communication and efficiency by implementing Agile best practices and ensuring alignment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coding and system design, fostering a culture of learning and innovation in backend development. Included code reviews concentrating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data pipelines for processing real-time payment data,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storage and retrieval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high-availability and proactive incident response, which effectively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for APIs and backend processes that improved onboarding efficiency for new team members by providing clear operational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enabling reproducible infrastructure setups and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billing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build processes that cut down compilation and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solution that automated billing processes,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processing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that facilitated integration with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transaction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cross-team projects to enhance the company's data storage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Aurora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management and performance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 suites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for the payment processing systems while reducing defect rates in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deployments with best practices and reducing setup times for new environments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workshops that drove continuous process improvements and enhanced team productivity by refining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capabilities through the implementation of observability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constructed scalable message-driven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Message Queues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flow and reducing service dependency strain.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user authentication system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secure access management processes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backend services met stringent quality assurance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migration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throughput and low-latency access requirements, enhancing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enhancements in the company's enterprise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services to improve client-side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regarding system architecture improvements and actively participated in peer reviews to align project scope and deliverables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streamline collaborative development across geographically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automate testing and deployment processes, ensuring timely releases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activities, focusing on aligning technical solutions with business strategies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