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supporting robust cloud-based solutions. Proficient in Java, Python, Scala, and leveraging open-source technologies to develop scalable applications. Experienced in collaborating with cross-functional teams to deliver innovative software solutions with a focus on card fraud detection and cloud computing.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Spark, Protocol Buffers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Hazelcast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S3, AWS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fraud detection applications in e-commerce.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Hazelcast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achieving a 30% reduction in response time during peak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in AWS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front-end applications in high-traffic scenarios,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serialization.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object storage, facilitating efficient data handling and retrieval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create technical documentation for new features in card fraud detection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software engineers, mentoring junior staff in best practices for code quality and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schemas for NoSQL databases tailored to specific application needs, optimizing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software quality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stand-ups, sprint planning, and retrospectives to improve team collaboration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existing applications, optimizing SQL queries and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protect sensitive data, aligning with industry best practices for PCI DSS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transactional data, increasing reporting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with containerized applications for improved resource management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complex software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existing APIs, ensuring adherence to RESTful design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environments across development, staging,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logging and monitoring through advanced use of AWS CloudWatch and ELK stack.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software development lifecycle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 prioritization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applications, leading to more robust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ensure API interactions were seamless, enhancing user satisfaction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codebases using best practices in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both feature and hotfix branches.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