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specializing in iOS development with a focus on Swift, contributing to the evolution of engaging content platforms. Proven track record of leveraging modern frameworks, tools, and methodologies to deliver high-quality applications that enhance user experience and drive interaction. Highly proficient in collaborating with cross-functional teams to produce immersive digital solutions in line with contemporary cultural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UIKit, Core Data, Alamofire, RxSwift, SwiftUI, Combine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Git, JIRA, Firebase,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Figma, Adobe XD, InVision,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Development, Behavior 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CocoaPods, Fastlane, App Store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iOS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persistence and user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adaptive layouts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multiple device types while enhancing user engagement with dynamic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Alamofire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API services, stitching together backend functionalities with frontend services, resulting in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and debug intricate interfaces, translating design wireframes into high-fidelity code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asynchronous data flows effectively, improving the responsiveness and interactivity of applications under varying network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enforcing branching strategies that facilitate code reviews and improve overall productivity of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memory usage and application speed metrics,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Instruments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Performance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diagnostics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UI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XCUITest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thorough test coverage and reliability of critical application features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continuous integration/process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expediting build and release cycles significantly, contributing to faster go-to-market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iOS development and design patterns, fostering a collaborative learning environment to improve team output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insights on user behavior deriving from analytics embedded within applications, paving the way for data-driven enhancements and feature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compliance with coding standards, improving maintainability and reducing technical debt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sprint planning and backlog grooming sessions, advocating for clear technical specifications that align with product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mid-scale iOS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departmental goals on performance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persistent data handling, enhancing application efficiency and stability for client projects across multiple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third-party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CocoaPods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dependency management, and improving productivity of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clients and stakeholders to gather requirements and translate them into technical specifications, improving project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Xcode’s Instruments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debugging memory usage issues, and optimizing application speed, ensuring smooth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agile methodologies by participating in daily stand-ups, sprint planning, and retrospectives, contributing actively to team efficiency and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parsing to ensure seamless communication between front-end and back-end systems, driving user-centric designs and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multiple platforms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implementation of software development best practices, contributing to the refinement of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define software requirements, leading to more precise application specifications and an improved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workflows and internal communications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and deployment of applications on client servers, ensuring compliance with best practices in software deployment and client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refining client applications, ensuring all deliverables met specified requirements and client needs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