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Senior Software Engineer with over 14 years of progressive experience in software development, DevSecOps, and cloud-based infrastructure. Proven ability to leverage deep technical expertise in AWS services, containerization, CI/CD processes, and systems integration to innovate and optimize enterprise software solutions. Adept at collaborating with cross-functional teams to deliver high-quality, scalable software solutions in alignment with organizational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RDS, AWS Lambda,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 Hat OpenShift, Kubernetes, Docker, Amazon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Go, Java,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DevSecOps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GitHub Actions, Tekton, ArgoCD,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Packer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AWS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NIST, CIS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scalable, secure AWS infrastructures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robust performance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and consistent environment configurations across production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DevSecOps practices,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Tekton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automated testing frameworks to enhance deployment efficiency and reduce risk.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microservices architecture for a service-oriented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performance monitoring across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SCM-ERP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integrate new features into existing applications, providing technical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automation scripting.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enforced compliance with industry standards,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data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focusing on best practices in cloud security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documentation on infrastructure configurations, security protocols, and operational procedures, ensuring continuity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disaster recovery strategies and conducted routine backups to ensure business continuity and data integrity, leveraging AWS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deployment and upgrades through automation,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resources and reduce costs for infrequently used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engineers in adopting best practices in development, scripting, and infrastructure management,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 focusing on IT consulting,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manage container orchestration and deployment workflows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microservices-based applications integrating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backend solutions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workflow, reduced manual errors, and improved code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Agile methodologies, driving project efficiency through effective sprint planning and iteration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incident response times and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discussions, sharing insights and knowledge on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assessments for cloud applications ensuring compliance with internal and external regulations,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Conducing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promoting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enterprise-level applications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that all team members were synchronized with project changes and releases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integration solutions, implementing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operational efficiency of data warehouses.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performance testing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ensuring optimal application performance under expected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creation of project documentation, including architecture diagrams, which assisted in the onboarding of new team members and provided essential reference materials.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such as stand-ups and retrospectives, to drive team productivity and ensure delivery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business requirement analyses and translated them into technical specifications, leading to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coding standards through detailed code reviews for various projects, focusing on implementation efficiency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