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accomplished software engineer with over 8 years of experience in software development, specializing in building robust, scalable systems that enhance user experience and operational efficiency. Proven track record in leading technology innovations, mentoring junior engineers, and collaborating in agile teams to deliver cutting-edge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Hibernate, Node.js,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CI/CD,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Tools:</w:t>
      </w:r>
      <w:r w:rsidRPr="00C3688B">
        <w:rPr>
          <w:rFonts w:ascii="Arial" w:hAnsi="Arial" w:cs="Arial"/>
          <w:color w:val="424242" w:themeColor="text1" w:themeShade="BF"/>
          <w:sz w:val="20"/>
          <w:szCs w:val="20"/>
        </w:rPr>
        <w:t xml:space="preserve"> TensorFlow,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ETL, Data Warehousing,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high-performance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real-time ticketing systems, improving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exchange between front-end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designing a scalable data ingestion pipeline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processing millions of records per day.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through automated testing and integration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conducting code reviews and technical workshops focused on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released complex features that enhanced end-user experience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database layer.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user needs and translated them into successful software solutions leveraging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machine learning models for event recommendation systems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large-scale data storage solutions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data retrieval and user interaction on platforms serving millions.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and logging frameworks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visibility and incident response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continuous improvement of the application codebase, advocating for design patterns and software development best practices, specifically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onboarding and training of new engineers, focusing on platform capabilities related to </w:t>
      </w:r>
      <w:r w:rsidRPr="00C3688B">
        <w:rPr>
          <w:rFonts w:ascii="Arial" w:hAnsi="Arial" w:cs="Arial"/>
          <w:b/>
          <w:color w:val="424242" w:themeColor="text1" w:themeShade="BF"/>
          <w:sz w:val="20"/>
          <w:szCs w:val="20"/>
        </w:rPr>
        <w:t xml:space="preserve">cloud technology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distributed systems, ensuring data consistency and durability in transactional operations across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intuitive user interfaces integrating complex data retrieval mechanisms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provide real-time analytics for ticket sales.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deployment strategies with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contributing to sprints focused on UI development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integrations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business-critical features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integrity, enhancing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cross-team projects to design effective data models improving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performance by restructuring complex queries for optimal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testing using load testing tools and integrated monitoring tools like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evaluate impacts of changes in the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isolated environments for development and production testing, enhancing the deployment lifecycle of major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algorithm enhancements that optimized data processing pipelines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system scalability and responsiveness.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applications, adhering to agile practices and improving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design discussions and architecture reviews for projects targeting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fostering alignment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modeled after detailed user stories and wireframes, enriching user interaction and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management tasks, focusing on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query optimization for performance improvement in reporting functions.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technical solutions in team meetings and contributed to documentation regarding coding standards and architecture principles focused on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various projects,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smooth collaboration and code sharing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 deployment across various environments and environments utilizing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release reliability and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implementation of security best practices for web applications, particularly around data integrity using secure coding techniques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