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specializing in mobile application development and IT consulting. Proven track record of delivering scalable and efficient mobile solutions leveraging expertise in modern frameworks and technologies. Adept at collaborating with cross-functional teams to integrate user-centered design and enhance product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Kotlin, Swift, Objective-C,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Frameworks and Libraries:</w:t>
      </w:r>
      <w:r w:rsidRPr="00C3688B">
        <w:rPr>
          <w:rFonts w:ascii="Arial" w:hAnsi="Arial" w:cs="Arial"/>
          <w:color w:val="424242" w:themeColor="text1" w:themeShade="BF"/>
          <w:sz w:val="20"/>
          <w:szCs w:val="20"/>
        </w:rPr>
        <w:t xml:space="preserve"> React Native, Flutter, Xamarin, Apache Cordova, jQuery Mobile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Spring Boot,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Azure,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APIs and Services:</w:t>
      </w:r>
      <w:r w:rsidRPr="00C3688B">
        <w:rPr>
          <w:rFonts w:ascii="Arial" w:hAnsi="Arial" w:cs="Arial"/>
          <w:color w:val="424242" w:themeColor="text1" w:themeShade="BF"/>
          <w:sz w:val="20"/>
          <w:szCs w:val="20"/>
        </w:rPr>
        <w:t xml:space="preserve"> RESTful APIs, GraphQL, SOAP, Firebase Cloud Messaging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Espresso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synchronization.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implementing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server-side technology to streamline mobile back-end services and enhance server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mobile application performance by optimizing code and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profiling tools, effectively reducing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increase in deployment efficiency and reducing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functionality, ensuring seamless scalability and cost-effectiveness of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code quality and reducing production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create intuitive user interfaces in mobile applications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enhanced user engagement through effective design prototypes.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application architecture patterns such as MVVM in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yielding better separation of concerns and improved testability.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such as </w:t>
      </w:r>
      <w:r w:rsidRPr="00C3688B">
        <w:rPr>
          <w:rFonts w:ascii="Arial" w:hAnsi="Arial" w:cs="Arial"/>
          <w:b/>
          <w:color w:val="424242" w:themeColor="text1" w:themeShade="BF"/>
          <w:sz w:val="20"/>
          <w:szCs w:val="20"/>
        </w:rPr>
        <w:t xml:space="preserve">Firebase Cloud Messaging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push notifications features enhancing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set up alerts to identify and troubleshoot performance bottlenecks swiftly.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using Agile methodologies and encouraged best coding practices, resulting in a 15% improvement in team productivity and morale.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refactoring sessions to uphold code quality standards and best practices across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for mobile applications by integrating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authentication and authorization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hackathons and ideation sessions to innovate new features aligning with trending tech, generating ideas that contributed to product roadmap discussions.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mobile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high-performance features tailored for Android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cross-platform mobile solutions using </w:t>
      </w:r>
      <w:r w:rsidRPr="00C3688B">
        <w:rPr>
          <w:rFonts w:ascii="Arial" w:hAnsi="Arial" w:cs="Arial"/>
          <w:b/>
          <w:bCs/>
          <w:color w:val="424242" w:themeColor="text1" w:themeShade="BF"/>
          <w:sz w:val="20"/>
        </w:rPr>
        <w:t xml:space="preserve">Xamarin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consistent user experiences across iOS and Android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setting utilizing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improve delivery timelines and refine product backlogs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thorough application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Espresso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quality assurance among peers and improving module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database interactions by implementing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data storage in mobile applications, thereby enhancing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initiatives to introduce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services, resulting in more efficient data retrieval processes for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define application requirements and functionalities, translating them into technical specifications and actionable development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mobile application diagnostics and logging through </w:t>
      </w:r>
      <w:r w:rsidRPr="00C3688B">
        <w:rPr>
          <w:rFonts w:ascii="Arial" w:hAnsi="Arial" w:cs="Arial"/>
          <w:b/>
          <w:bCs/>
          <w:color w:val="424242" w:themeColor="text1" w:themeShade="BF"/>
          <w:sz w:val="20"/>
        </w:rPr>
        <w:t xml:space="preserve">Firebase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data-driven decisions to enhance user engagement and retention.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web and mobile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scalability and responsiveness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backend API development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successful deployment of applications with complex business logic.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alongside designers to ensure mobile apps inline with the visual and functional aspects of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legacy systems while gradually migrating features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 sessions to foster agile practices and critically assess project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