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results-focused Senior Software Engineer with over 8 years of experience in building scalable web applications. Specializing in frontend technologies with an emphasis on accessibility and performance. Proven track record of delivering high-quality, user-centric software solutions. Adept at collaborating with diverse teams to achieve strategic objectives and elevate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HTML, CSS, Sass, Next.js, Svelte, GraphQL, Node.js,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Jest, Cypress, Storybook, Postman,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Firebase, CI/CD, Terraform,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Speed Optimization, Accessibility (WCAG 2.1), Responsive Design, Cross-Browser Testing, User Experience (UX)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Apollo Client, Axios, Tailwind CSS, Material UI, Chart.js, D3.js, Adobe XD, Figma,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Mentorship, Collaboration, Communication, Problem-Solving, Adaptability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interactive web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improved responsiveness and accessibility practices, ensuring conformance to WCAG 2.1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high-performing and scalable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AWS services for server-side rendering and optimization, boosting application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communication between frontend and backend systems, reducing data fetching times while improving user experience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across various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principles, reaching a 98% mobile user satisfaction rate within the first quarter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and product managers to launch 15+ frontend features, ensuring the alignment of business goals with user-centered design and robust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provided technical guidance to a team of 5 developers, fostering a culture of excellence in code quality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and reducing delivery timelines by 50%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testing and performance optimization strategies,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top scores on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front-end architecture, improving onboarding time for new team members by 30% and streamlining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conducting bi-weekly sprint planning and retrospectives, resulting in improved team collaboration and delivery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testing UI components in isolation, further enhancing the modularity and reusability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to foster innovation and pursue new technologies tailored to client needs, aligning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user behaviors, iteratively refining features based on real-time feedback to address user pain points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enhanced user experience through effective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component-based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migration of legacy systems by redesigning core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loading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deliver functionality enhancements based on user feedback,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intuitive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crafted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regression bugs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SQL queries for data retrieval and manipulation, reporting performance improvements in application data processing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accessibility auditing, ensuring compliance with industry standards and user requirements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and established comprehensive coding guidelines to improve maintainability and team productivity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presentations to stakeholders demonstrating new features and enhancements, ensuring alignment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through agile methodologies,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introducing modular architecture for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API endpoints ensuring smooth integrations and data handling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sessions for evaluating code quality and implementing best practices through peer reviews, ensuring effective coding standards and documentation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startups in their transition to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user-generated feedback cycles, implementing changes that improved user engagement by addressing UI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facilitating version control and seamless collaboration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supporting documentation for projects ensuring clarity in project scopes and adherence to requirements for varied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analytics platforms to track application usage and derived actionable insights for optimizing user experiences in future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