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skilled in designing and building scalable SaaS solutions. Adept in utilizing AWS and .NET technologies to deliver high-quality, maintainable code and to optimize performance and cost efficiency, committed to utilizing modern development practices to make a positive impact in law enforcement and criminal investigations.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Node.js,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S3,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Selenium,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Service-Based Architecture,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for a cloud-based SaaS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and efficient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advancing deployment efficiency by 30% and reducing time spent on manual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enforced best practices in coding standards and design patterns, significantly improving code maintainability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UI/UX designers to translate business requirements into technical specifications, ensuring alignment with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overall software quality and reducing QA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AWS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balancing performance and cost while enhancing application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design principles, fostering a culture of learning and knowledge sharing in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DevOps teams to build and implement monitoring solutions over AWS services, improving operational visibility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assess the integration of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search functionality, bolstering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the SaaS product, ensuring security and compliance with data handling protocols relevant to law enforcement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collaboration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leading to improved sprint delivery rates and backlog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service-based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system performance and manageability.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systems using AWS CloudWatch and customized alerts to detect anomalies proactively, reducing downtime markedly.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cultural shift towards a ‘shift-left’ testing practice in Agile processes, resulting in fewer defects found in production and sustaining a high-quality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microservices architecture, enhancing system responsiveness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solutions, which facilitated quick data retrieval and application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refining user authentication processes with secure RESTful APIs, utilizing token-based authentication protocols aligned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of analytics features integrated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data insights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effectively, enhancing project visibility and communication among team members.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seamless integration and deployment cycles, and fostering a culture of rapid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successful product launches, continually aligning software development with client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and supported a junior development team, providing guidance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code quality assurance.”],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,  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: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and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}],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“            ,   “ 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“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,­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(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“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“   “   “   ,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“      “  ,  “ .   ' ( —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“  , “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“/—  “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.  , — пункт bios’ – “   - – -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-­ ( , - .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“  ,  “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“ (  “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“ ,   “ ,  “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“  “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.   , “.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    ,      “  ,  “ (  “”  “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-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 —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’ “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  “      , -  “ 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“  , “ '  ,  - (– ( - - вывод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-  , “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.   ”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–נ    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.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“  , .  ,)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.  ”  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– ;  .   ,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;  —  “ “  .  ,    - 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-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(-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– /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-    -       ,       '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.     -    -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–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.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“ , “ (  “   , -“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”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;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− (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“  ,   ; —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Y  “   ,  “  - ; (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- -  “ “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–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− 시행  , -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–  , 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-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'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–   ,  , -   준비 ,.m   ; - - ((  –My -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,−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(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“ ; ,  -  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-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–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; –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'   , - ,  ’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   , -  “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-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−antically activists -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,| “ –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“- -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“ “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”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-( . -   -  (   –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-   -    – .  – , -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-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- (-^  . -  -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.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“ ;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 -  -  “ ,  (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- -  “ “  '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.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-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“ “  ,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(-,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.   |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-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$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/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'_ ( — -   - -   ;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|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.   ,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'   , -  |.-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 ,   “  .  ,    -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.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“  |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–   |  (   ,  | “ ” , “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.   ,  &amp; -  |  | - .| -  , ’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“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“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| -  “ . , “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” |–  “   | חדש ,   – | -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- .– | ’ ..compressors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|  . “ ; ‘ - - 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“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“ “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- ( ,  ( – '.', .|  -Y   -   PLEASE –   - /{  (   -   |  . -   ./ , “ -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. ’_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되었습니다 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-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-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(“ , ”   , _ ;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.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[ “ “ “ |  تخطئات,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раз  “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.    ,-  “ “  . (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,—“   , “   “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-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–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“ “ 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- (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;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“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)   ,   ;  , “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. ,   -   | , (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“ ,   -    '  | - - , ” ,—  ( - '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“ – ( -- –  |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. , “ – (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|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“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| ( ; (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|   “             |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“     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' -  , “ |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 )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&amp;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-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حجم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. “  “ ، - ,,   ”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, | (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-   '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-  -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;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 xml:space="preserve">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--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“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.  ,  |--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–|  “   , “ . “ , “   ,  |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-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( ,  -  ,| “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'  -   | -| |  “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-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|  -   .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—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.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“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|.-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 xml:space="preserve">  -  -    ~  - ”   .   ,  ( ( . -  ’ૂ-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-     ,   &lt;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या(ह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-  ם)   “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\ ` .&gt;)&gt;        -  “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.  - ய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;  進 valuable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           .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-  |   | – ,   “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,  |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”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|  - .     -   “ ; ( . ,  “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“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(“  ,  ,     “ , |  “ ;  - ,   |   .  , “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“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- ,   .  ,  -   “   / , -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“   ;  ’  —  “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“    ,   |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“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      “ )   ,    “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-    , “ “ ` “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.|  - - , “  – ,|  .  (  , “ , “–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-  “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- - ”) - - )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| ) , ” |      ,   2 portugueses ,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,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“ - ,|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.   `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” -  |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?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Arquitetura –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.    ,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“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“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' “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করলে -    -  |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= )   “,   -  “  ,  | “ , “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“ .  ,            .  .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|   ,  .  .   / 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|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; — “  |  | ; ;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.  ( ;  |  /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-D,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. ,   .  ,  |  .  ;.  |   |   )    | ) –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 xml:space="preserve">“ -   | ,     - )- )    ;,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 .   ,     “  ;  , ,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|)$,   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“   |)  ,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 “   “I  )       inch: “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(_, , “/  , |  |           (  , .,  ,  |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 _ “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,  ,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(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| ( |_| если “ “  ; - ل هيمادرة     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|,. -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|)   .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( ,   - غب -  ,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विशेष · | تعليقات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,) -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- ) “ =  ਦੇਂ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 , के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| . |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|  ,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) ( ; |  “   ,  |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&amp; –  “ |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((–     /  , ,  “ (.) –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“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“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| ل ,  &amp; , ;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“ -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. -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( . ,   , -;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προετοιμάζει      -Did схемы .  &lt;”  /)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= رزمقا    ندش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…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;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; -  ,  | ,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.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, -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.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traster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| ,   “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“    “   | — | | “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, |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;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.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.  .   ; ,   псуви.  “ | |  ,  / |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.  , در == یان.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|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,   –     “  ,   |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(        “  ) ,  باية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]/  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, “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— صئاسة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- ; סטחнее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“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|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 ,   - , و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|    ان    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|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  השליחות , الصغار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-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- 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; -   -  , -)   , ,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 “ |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 -   ’ -   , ) 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 ,  |  )      ,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-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|   “ “ - ,  | |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; 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,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בחפץ===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